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4320" w:firstLine="720"/>
        <w:rPr>
          <w:b w:val="1"/>
          <w:sz w:val="24"/>
          <w:szCs w:val="24"/>
        </w:rPr>
      </w:pPr>
      <w:r w:rsidDel="00000000" w:rsidR="00000000" w:rsidRPr="00000000">
        <w:rPr>
          <w:b w:val="1"/>
          <w:sz w:val="24"/>
          <w:szCs w:val="24"/>
          <w:rtl w:val="0"/>
        </w:rPr>
        <w:t xml:space="preserve">Jueves 19 de Marzo de 2020</w:t>
      </w:r>
    </w:p>
    <w:p w:rsidR="00000000" w:rsidDel="00000000" w:rsidP="00000000" w:rsidRDefault="00000000" w:rsidRPr="00000000" w14:paraId="00000002">
      <w:pPr>
        <w:spacing w:after="160" w:line="259" w:lineRule="auto"/>
        <w:rPr>
          <w:b w:val="1"/>
          <w:sz w:val="24"/>
          <w:szCs w:val="24"/>
        </w:rPr>
      </w:pPr>
      <w:r w:rsidDel="00000000" w:rsidR="00000000" w:rsidRPr="00000000">
        <w:rPr>
          <w:b w:val="1"/>
          <w:sz w:val="24"/>
          <w:szCs w:val="24"/>
          <w:rtl w:val="0"/>
        </w:rPr>
        <w:t xml:space="preserve">Queridos estudiantes de 4to 1-2-3-8-10</w:t>
      </w:r>
    </w:p>
    <w:p w:rsidR="00000000" w:rsidDel="00000000" w:rsidP="00000000" w:rsidRDefault="00000000" w:rsidRPr="00000000" w14:paraId="00000003">
      <w:pPr>
        <w:spacing w:after="160" w:line="259" w:lineRule="auto"/>
        <w:jc w:val="both"/>
        <w:rPr>
          <w:b w:val="1"/>
          <w:sz w:val="24"/>
          <w:szCs w:val="24"/>
        </w:rPr>
      </w:pPr>
      <w:r w:rsidDel="00000000" w:rsidR="00000000" w:rsidRPr="00000000">
        <w:rPr>
          <w:b w:val="1"/>
          <w:sz w:val="24"/>
          <w:szCs w:val="24"/>
          <w:rtl w:val="0"/>
        </w:rPr>
        <w:t xml:space="preserve">Espero todos se encuentren bien. Les propongo esta actividad intentando establecer una continuidad con la última clase. La siguiente propuesta la íbamos a trabajar como evaluación diagnóstica y está relacionada con lo poquito que trabajamos en clase en la semana que nos vimos. </w:t>
      </w:r>
    </w:p>
    <w:p w:rsidR="00000000" w:rsidDel="00000000" w:rsidP="00000000" w:rsidRDefault="00000000" w:rsidRPr="00000000" w14:paraId="00000004">
      <w:pPr>
        <w:spacing w:after="160" w:line="259" w:lineRule="auto"/>
        <w:jc w:val="both"/>
        <w:rPr>
          <w:b w:val="1"/>
          <w:sz w:val="24"/>
          <w:szCs w:val="24"/>
        </w:rPr>
      </w:pPr>
      <w:r w:rsidDel="00000000" w:rsidR="00000000" w:rsidRPr="00000000">
        <w:rPr>
          <w:b w:val="1"/>
          <w:sz w:val="24"/>
          <w:szCs w:val="24"/>
          <w:rtl w:val="0"/>
        </w:rPr>
        <w:t xml:space="preserve">No sabemos cuánto tiempo va a durar esta situación por lo que sería bueno que estuvieran en contacto entre ustedes y con los docentes. En esta primera instancia la tarea la envio al mail del liceo para establecer un primer contacto pero seguramente las siguientes las suba a alguna plataforma que nos permita una mejor comunicación.</w:t>
      </w:r>
    </w:p>
    <w:p w:rsidR="00000000" w:rsidDel="00000000" w:rsidP="00000000" w:rsidRDefault="00000000" w:rsidRPr="00000000" w14:paraId="00000005">
      <w:pPr>
        <w:spacing w:after="160" w:line="259" w:lineRule="auto"/>
        <w:jc w:val="both"/>
        <w:rPr>
          <w:b w:val="1"/>
          <w:sz w:val="24"/>
          <w:szCs w:val="24"/>
        </w:rPr>
      </w:pPr>
      <w:r w:rsidDel="00000000" w:rsidR="00000000" w:rsidRPr="00000000">
        <w:rPr>
          <w:b w:val="1"/>
          <w:sz w:val="24"/>
          <w:szCs w:val="24"/>
          <w:rtl w:val="0"/>
        </w:rPr>
        <w:t xml:space="preserve">Tienen hasta Miércoles 25/03 para enviarla al siguiente mail:</w:t>
      </w:r>
    </w:p>
    <w:p w:rsidR="00000000" w:rsidDel="00000000" w:rsidP="00000000" w:rsidRDefault="00000000" w:rsidRPr="00000000" w14:paraId="00000006">
      <w:pPr>
        <w:spacing w:after="160" w:line="259" w:lineRule="auto"/>
        <w:jc w:val="both"/>
        <w:rPr>
          <w:b w:val="1"/>
          <w:sz w:val="24"/>
          <w:szCs w:val="24"/>
        </w:rPr>
      </w:pPr>
      <w:hyperlink r:id="rId6">
        <w:r w:rsidDel="00000000" w:rsidR="00000000" w:rsidRPr="00000000">
          <w:rPr>
            <w:b w:val="1"/>
            <w:color w:val="1155cc"/>
            <w:sz w:val="24"/>
            <w:szCs w:val="24"/>
            <w:u w:val="single"/>
            <w:rtl w:val="0"/>
          </w:rPr>
          <w:t xml:space="preserve">mariacecilia.perez@docente.ceibal.edu.uy</w:t>
        </w:r>
      </w:hyperlink>
      <w:r w:rsidDel="00000000" w:rsidR="00000000" w:rsidRPr="00000000">
        <w:rPr>
          <w:rtl w:val="0"/>
        </w:rPr>
      </w:r>
    </w:p>
    <w:p w:rsidR="00000000" w:rsidDel="00000000" w:rsidP="00000000" w:rsidRDefault="00000000" w:rsidRPr="00000000" w14:paraId="00000007">
      <w:pPr>
        <w:spacing w:after="160" w:line="259" w:lineRule="auto"/>
        <w:jc w:val="both"/>
        <w:rPr>
          <w:b w:val="1"/>
          <w:sz w:val="24"/>
          <w:szCs w:val="24"/>
        </w:rPr>
      </w:pPr>
      <w:r w:rsidDel="00000000" w:rsidR="00000000" w:rsidRPr="00000000">
        <w:rPr>
          <w:b w:val="1"/>
          <w:sz w:val="24"/>
          <w:szCs w:val="24"/>
          <w:rtl w:val="0"/>
        </w:rPr>
        <w:t xml:space="preserve">En el asunto pongan:  Grupo - Nombre completo  y Número de actividad</w:t>
      </w:r>
    </w:p>
    <w:p w:rsidR="00000000" w:rsidDel="00000000" w:rsidP="00000000" w:rsidRDefault="00000000" w:rsidRPr="00000000" w14:paraId="00000008">
      <w:pPr>
        <w:spacing w:after="160" w:line="259" w:lineRule="auto"/>
        <w:jc w:val="both"/>
        <w:rPr>
          <w:b w:val="1"/>
          <w:sz w:val="24"/>
          <w:szCs w:val="24"/>
        </w:rPr>
      </w:pPr>
      <w:r w:rsidDel="00000000" w:rsidR="00000000" w:rsidRPr="00000000">
        <w:rPr>
          <w:b w:val="1"/>
          <w:sz w:val="24"/>
          <w:szCs w:val="24"/>
          <w:rtl w:val="0"/>
        </w:rPr>
        <w:t xml:space="preserve">Para consultas previas pueden escribirme al mail.</w:t>
      </w:r>
    </w:p>
    <w:p w:rsidR="00000000" w:rsidDel="00000000" w:rsidP="00000000" w:rsidRDefault="00000000" w:rsidRPr="00000000" w14:paraId="00000009">
      <w:pPr>
        <w:spacing w:after="160" w:line="259" w:lineRule="auto"/>
        <w:jc w:val="both"/>
        <w:rPr>
          <w:b w:val="1"/>
          <w:sz w:val="24"/>
          <w:szCs w:val="24"/>
        </w:rPr>
      </w:pPr>
      <w:r w:rsidDel="00000000" w:rsidR="00000000" w:rsidRPr="00000000">
        <w:rPr>
          <w:b w:val="1"/>
          <w:sz w:val="24"/>
          <w:szCs w:val="24"/>
          <w:rtl w:val="0"/>
        </w:rPr>
        <w:t xml:space="preserve">En caso que decidan crear un grupo de whatsapp sólo para Literatura (integrado por todos los estudiantes de cada grupo y yo) podríamos usar esa vía par consultas. Me avisan por mail. </w:t>
      </w:r>
    </w:p>
    <w:p w:rsidR="00000000" w:rsidDel="00000000" w:rsidP="00000000" w:rsidRDefault="00000000" w:rsidRPr="00000000" w14:paraId="0000000A">
      <w:pPr>
        <w:spacing w:after="160" w:line="259" w:lineRule="auto"/>
        <w:ind w:left="720" w:firstLine="720"/>
        <w:jc w:val="both"/>
        <w:rPr>
          <w:b w:val="1"/>
          <w:sz w:val="24"/>
          <w:szCs w:val="24"/>
        </w:rPr>
      </w:pPr>
      <w:r w:rsidDel="00000000" w:rsidR="00000000" w:rsidRPr="00000000">
        <w:rPr>
          <w:b w:val="1"/>
          <w:sz w:val="24"/>
          <w:szCs w:val="24"/>
          <w:rtl w:val="0"/>
        </w:rPr>
        <w:t xml:space="preserve">Saludos a todos,</w:t>
      </w:r>
    </w:p>
    <w:p w:rsidR="00000000" w:rsidDel="00000000" w:rsidP="00000000" w:rsidRDefault="00000000" w:rsidRPr="00000000" w14:paraId="0000000B">
      <w:pPr>
        <w:spacing w:after="160" w:line="259" w:lineRule="auto"/>
        <w:jc w:val="right"/>
        <w:rPr>
          <w:b w:val="1"/>
          <w:sz w:val="24"/>
          <w:szCs w:val="24"/>
        </w:rPr>
      </w:pPr>
      <w:r w:rsidDel="00000000" w:rsidR="00000000" w:rsidRPr="00000000">
        <w:rPr>
          <w:b w:val="1"/>
          <w:sz w:val="24"/>
          <w:szCs w:val="24"/>
          <w:rtl w:val="0"/>
        </w:rPr>
        <w:t xml:space="preserve">Cecilia Pérez</w:t>
      </w:r>
    </w:p>
    <w:p w:rsidR="00000000" w:rsidDel="00000000" w:rsidP="00000000" w:rsidRDefault="00000000" w:rsidRPr="00000000" w14:paraId="0000000C">
      <w:pPr>
        <w:spacing w:after="160" w:line="259" w:lineRule="auto"/>
        <w:jc w:val="right"/>
        <w:rPr>
          <w:b w:val="1"/>
          <w:sz w:val="24"/>
          <w:szCs w:val="24"/>
        </w:rPr>
      </w:pPr>
      <w:r w:rsidDel="00000000" w:rsidR="00000000" w:rsidRPr="00000000">
        <w:rPr>
          <w:b w:val="1"/>
          <w:sz w:val="24"/>
          <w:szCs w:val="24"/>
          <w:rtl w:val="0"/>
        </w:rPr>
        <w:t xml:space="preserve">Profesora de  Literatura</w:t>
      </w:r>
    </w:p>
    <w:p w:rsidR="00000000" w:rsidDel="00000000" w:rsidP="00000000" w:rsidRDefault="00000000" w:rsidRPr="00000000" w14:paraId="0000000D">
      <w:pPr>
        <w:spacing w:after="160" w:line="259" w:lineRule="auto"/>
        <w:jc w:val="right"/>
        <w:rPr>
          <w:b w:val="1"/>
          <w:sz w:val="24"/>
          <w:szCs w:val="24"/>
        </w:rPr>
      </w:pPr>
      <w:r w:rsidDel="00000000" w:rsidR="00000000" w:rsidRPr="00000000">
        <w:rPr>
          <w:b w:val="1"/>
          <w:sz w:val="24"/>
          <w:szCs w:val="24"/>
          <w:rtl w:val="0"/>
        </w:rPr>
        <w:t xml:space="preserve">Matutino- Bauzá</w:t>
      </w:r>
    </w:p>
    <w:p w:rsidR="00000000" w:rsidDel="00000000" w:rsidP="00000000" w:rsidRDefault="00000000" w:rsidRPr="00000000" w14:paraId="0000000E">
      <w:pPr>
        <w:spacing w:after="160" w:line="259" w:lineRule="auto"/>
        <w:rPr>
          <w:b w:val="1"/>
          <w:sz w:val="24"/>
          <w:szCs w:val="24"/>
        </w:rPr>
      </w:pPr>
      <w:r w:rsidDel="00000000" w:rsidR="00000000" w:rsidRPr="00000000">
        <w:rPr>
          <w:rtl w:val="0"/>
        </w:rPr>
      </w:r>
    </w:p>
    <w:p w:rsidR="00000000" w:rsidDel="00000000" w:rsidP="00000000" w:rsidRDefault="00000000" w:rsidRPr="00000000" w14:paraId="0000000F">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0">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1">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2">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3">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4">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5">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6">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7">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8">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9">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A">
      <w:pPr>
        <w:spacing w:after="160" w:line="259" w:lineRule="auto"/>
        <w:rPr>
          <w:b w:val="1"/>
          <w:sz w:val="24"/>
          <w:szCs w:val="24"/>
        </w:rPr>
      </w:pPr>
      <w:r w:rsidDel="00000000" w:rsidR="00000000" w:rsidRPr="00000000">
        <w:rPr>
          <w:b w:val="1"/>
          <w:sz w:val="24"/>
          <w:szCs w:val="24"/>
          <w:rtl w:val="0"/>
        </w:rPr>
        <w:t xml:space="preserve">Actividad 1</w:t>
      </w:r>
    </w:p>
    <w:p w:rsidR="00000000" w:rsidDel="00000000" w:rsidP="00000000" w:rsidRDefault="00000000" w:rsidRPr="00000000" w14:paraId="0000001B">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C">
      <w:pPr>
        <w:spacing w:after="160" w:line="259" w:lineRule="auto"/>
        <w:jc w:val="both"/>
        <w:rPr>
          <w:b w:val="1"/>
          <w:sz w:val="24"/>
          <w:szCs w:val="24"/>
        </w:rPr>
      </w:pPr>
      <w:r w:rsidDel="00000000" w:rsidR="00000000" w:rsidRPr="00000000">
        <w:rPr>
          <w:b w:val="1"/>
          <w:sz w:val="24"/>
          <w:szCs w:val="24"/>
          <w:rtl w:val="0"/>
        </w:rPr>
        <w:t xml:space="preserve">Lee el microcuento del autor Max Aub. No te quedes con la duda respecto al vocabulario, busca el significado de todas las palabras que no entiendas.</w:t>
      </w:r>
    </w:p>
    <w:p w:rsidR="00000000" w:rsidDel="00000000" w:rsidP="00000000" w:rsidRDefault="00000000" w:rsidRPr="00000000" w14:paraId="0000001D">
      <w:pPr>
        <w:spacing w:after="160" w:line="259" w:lineRule="auto"/>
        <w:jc w:val="both"/>
        <w:rPr>
          <w:b w:val="1"/>
          <w:sz w:val="24"/>
          <w:szCs w:val="24"/>
        </w:rPr>
      </w:pPr>
      <w:r w:rsidDel="00000000" w:rsidR="00000000" w:rsidRPr="00000000">
        <w:rPr>
          <w:b w:val="1"/>
          <w:sz w:val="24"/>
          <w:szCs w:val="24"/>
          <w:rtl w:val="0"/>
        </w:rPr>
        <w:t xml:space="preserve">Vuelve a leer el cuento; es un cuento breve pero complejo y una segunda lectura puede ser esclarecedora.</w:t>
      </w:r>
    </w:p>
    <w:p w:rsidR="00000000" w:rsidDel="00000000" w:rsidP="00000000" w:rsidRDefault="00000000" w:rsidRPr="00000000" w14:paraId="0000001E">
      <w:pPr>
        <w:spacing w:after="160" w:line="259" w:lineRule="auto"/>
        <w:jc w:val="both"/>
        <w:rPr>
          <w:b w:val="1"/>
          <w:sz w:val="24"/>
          <w:szCs w:val="24"/>
        </w:rPr>
      </w:pPr>
      <w:r w:rsidDel="00000000" w:rsidR="00000000" w:rsidRPr="00000000">
        <w:rPr>
          <w:b w:val="1"/>
          <w:sz w:val="24"/>
          <w:szCs w:val="24"/>
          <w:rtl w:val="0"/>
        </w:rPr>
        <w:t xml:space="preserve">Identifica todos los elementos narrativos y explica fundamentando en el texto las características de cada elemento.</w:t>
      </w:r>
    </w:p>
    <w:p w:rsidR="00000000" w:rsidDel="00000000" w:rsidP="00000000" w:rsidRDefault="00000000" w:rsidRPr="00000000" w14:paraId="0000001F">
      <w:pPr>
        <w:spacing w:after="160" w:line="259" w:lineRule="auto"/>
        <w:rPr>
          <w:b w:val="1"/>
          <w:sz w:val="24"/>
          <w:szCs w:val="24"/>
        </w:rPr>
      </w:pPr>
      <w:r w:rsidDel="00000000" w:rsidR="00000000" w:rsidRPr="00000000">
        <w:rPr>
          <w:b w:val="1"/>
          <w:sz w:val="24"/>
          <w:szCs w:val="24"/>
          <w:rtl w:val="0"/>
        </w:rPr>
        <w:t xml:space="preserve">Recuerda que “elementos narrativos” refiere a todo lo que construye una ficción narrativa: Narrador Personajes Lugar-Tiempo Acción Título Temas.</w:t>
      </w:r>
    </w:p>
    <w:p w:rsidR="00000000" w:rsidDel="00000000" w:rsidP="00000000" w:rsidRDefault="00000000" w:rsidRPr="00000000" w14:paraId="00000020">
      <w:pPr>
        <w:spacing w:after="160" w:line="259" w:lineRule="auto"/>
        <w:jc w:val="both"/>
        <w:rPr>
          <w:b w:val="1"/>
          <w:sz w:val="24"/>
          <w:szCs w:val="24"/>
        </w:rPr>
      </w:pPr>
      <w:r w:rsidDel="00000000" w:rsidR="00000000" w:rsidRPr="00000000">
        <w:rPr>
          <w:b w:val="1"/>
          <w:sz w:val="24"/>
          <w:szCs w:val="24"/>
          <w:rtl w:val="0"/>
        </w:rPr>
        <w:t xml:space="preserve">En esta tarea debes identificar qué tipo de narrador tiene el cuento, cuáles son sus personajes y cómo los clasificarías; dónde se desarrolla la acción y en qué tiempo; cuál es el argumento</w:t>
      </w:r>
      <w:r w:rsidDel="00000000" w:rsidR="00000000" w:rsidRPr="00000000">
        <w:rPr>
          <w:b w:val="1"/>
          <w:sz w:val="18"/>
          <w:szCs w:val="18"/>
          <w:rtl w:val="0"/>
        </w:rPr>
        <w:t xml:space="preserve">(1)</w:t>
      </w:r>
      <w:r w:rsidDel="00000000" w:rsidR="00000000" w:rsidRPr="00000000">
        <w:rPr>
          <w:b w:val="1"/>
          <w:sz w:val="24"/>
          <w:szCs w:val="24"/>
          <w:rtl w:val="0"/>
        </w:rPr>
        <w:t xml:space="preserve"> del cuento; qué tipo de título tiene y a qué temas refiere. Recuerda la importancia de fundamentar con el texto tus afirmaciones.</w:t>
      </w:r>
    </w:p>
    <w:p w:rsidR="00000000" w:rsidDel="00000000" w:rsidP="00000000" w:rsidRDefault="00000000" w:rsidRPr="00000000" w14:paraId="00000021">
      <w:pPr>
        <w:spacing w:after="160" w:line="259" w:lineRule="auto"/>
        <w:jc w:val="both"/>
        <w:rPr>
          <w:b w:val="1"/>
          <w:sz w:val="24"/>
          <w:szCs w:val="24"/>
        </w:rPr>
      </w:pPr>
      <w:r w:rsidDel="00000000" w:rsidR="00000000" w:rsidRPr="00000000">
        <w:rPr>
          <w:b w:val="1"/>
          <w:sz w:val="18"/>
          <w:szCs w:val="18"/>
          <w:rtl w:val="0"/>
        </w:rPr>
        <w:t xml:space="preserve">1)Un argumento literario es el resumen de las acciones más importante del cuento. Incluye el final y no debe extenderse más de un párrafo. En este caso /La uña) no puede ser más extenso que el texto original,</w:t>
      </w:r>
      <w:r w:rsidDel="00000000" w:rsidR="00000000" w:rsidRPr="00000000">
        <w:rPr>
          <w:rtl w:val="0"/>
        </w:rPr>
      </w:r>
    </w:p>
    <w:p w:rsidR="00000000" w:rsidDel="00000000" w:rsidP="00000000" w:rsidRDefault="00000000" w:rsidRPr="00000000" w14:paraId="00000022">
      <w:pPr>
        <w:spacing w:after="160" w:line="259" w:lineRule="auto"/>
        <w:jc w:val="center"/>
        <w:rPr>
          <w:b w:val="1"/>
          <w:sz w:val="24"/>
          <w:szCs w:val="24"/>
        </w:rPr>
      </w:pPr>
      <w:r w:rsidDel="00000000" w:rsidR="00000000" w:rsidRPr="00000000">
        <w:rPr>
          <w:rtl w:val="0"/>
        </w:rPr>
      </w:r>
    </w:p>
    <w:p w:rsidR="00000000" w:rsidDel="00000000" w:rsidP="00000000" w:rsidRDefault="00000000" w:rsidRPr="00000000" w14:paraId="00000023">
      <w:pPr>
        <w:spacing w:after="160" w:line="259" w:lineRule="auto"/>
        <w:jc w:val="center"/>
        <w:rPr>
          <w:b w:val="1"/>
          <w:sz w:val="24"/>
          <w:szCs w:val="24"/>
        </w:rPr>
      </w:pPr>
      <w:r w:rsidDel="00000000" w:rsidR="00000000" w:rsidRPr="00000000">
        <w:rPr>
          <w:b w:val="1"/>
          <w:sz w:val="24"/>
          <w:szCs w:val="24"/>
          <w:rtl w:val="0"/>
        </w:rPr>
        <w:t xml:space="preserve">La uña</w:t>
      </w:r>
    </w:p>
    <w:p w:rsidR="00000000" w:rsidDel="00000000" w:rsidP="00000000" w:rsidRDefault="00000000" w:rsidRPr="00000000" w14:paraId="00000024">
      <w:pPr>
        <w:spacing w:after="160" w:line="259" w:lineRule="auto"/>
        <w:jc w:val="center"/>
        <w:rPr>
          <w:sz w:val="24"/>
          <w:szCs w:val="24"/>
        </w:rPr>
      </w:pPr>
      <w:r w:rsidDel="00000000" w:rsidR="00000000" w:rsidRPr="00000000">
        <w:rPr>
          <w:sz w:val="24"/>
          <w:szCs w:val="24"/>
          <w:rtl w:val="0"/>
        </w:rPr>
        <w:t xml:space="preserve">Max Aub</w:t>
      </w:r>
    </w:p>
    <w:p w:rsidR="00000000" w:rsidDel="00000000" w:rsidP="00000000" w:rsidRDefault="00000000" w:rsidRPr="00000000" w14:paraId="00000025">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26">
      <w:pPr>
        <w:spacing w:after="160" w:line="259" w:lineRule="auto"/>
        <w:jc w:val="both"/>
        <w:rPr>
          <w:sz w:val="24"/>
          <w:szCs w:val="24"/>
        </w:rPr>
      </w:pPr>
      <w:r w:rsidDel="00000000" w:rsidR="00000000" w:rsidRPr="00000000">
        <w:rPr>
          <w:sz w:val="24"/>
          <w:szCs w:val="24"/>
          <w:rtl w:val="0"/>
        </w:rPr>
        <w:t xml:space="preserve">El cementerio está cerca. La uña del meñique derecho de Pedro Pérez, enterrado ayer, empezó a crecer tan pronto como colocaron la losa. Como el féretro era de mala calidad (pidieron el ataúd más barato) la garfa no tuvo dificultad para despuntar deslizándose hacia la pared de la casa. Allí serpenteó hasta la ventana del dormitorio, se metió entre el montante y la peana, resbaló por el suelo escondiéndose tras la cómoda hasta el recodo de la pared para seguir tras la mesilla de noche y subir por la orilla del cabecero de la cama. Casi de un salto atravesó la garganta de Lucía, que ni ¡ay! dijo, para tirarse hacia la de Miguel, traspasandola. </w:t>
        <w:br w:type="textWrapping"/>
        <w:t xml:space="preserve">Fue lo menos que pudo hacer el difunto: también es cuerno la uña.</w:t>
      </w:r>
    </w:p>
    <w:p w:rsidR="00000000" w:rsidDel="00000000" w:rsidP="00000000" w:rsidRDefault="00000000" w:rsidRPr="00000000" w14:paraId="00000027">
      <w:pPr>
        <w:spacing w:after="160" w:line="259" w:lineRule="auto"/>
        <w:ind w:firstLine="708"/>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8">
      <w:pPr>
        <w:spacing w:after="160" w:line="259" w:lineRule="auto"/>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iacecilia.perez@docente.ceibal.edu.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