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22" w:rsidRDefault="001A015E" w:rsidP="001A015E">
      <w:pPr>
        <w:jc w:val="center"/>
        <w:rPr>
          <w:u w:val="single"/>
        </w:rPr>
      </w:pPr>
      <w:r w:rsidRPr="001A015E">
        <w:rPr>
          <w:u w:val="single"/>
        </w:rPr>
        <w:t>Tres sistemas para resolver a modo de resumen</w:t>
      </w:r>
    </w:p>
    <w:p w:rsidR="00BF7277" w:rsidRPr="00BF7277" w:rsidRDefault="00BF7277" w:rsidP="001A015E">
      <w:pPr>
        <w:jc w:val="center"/>
      </w:pPr>
    </w:p>
    <w:p w:rsidR="001A015E" w:rsidRDefault="001A015E" w:rsidP="001A015E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1)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5x-y=7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3x+4y=-5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                    se llega a un </w:t>
      </w:r>
      <w:r w:rsidRPr="001A015E">
        <w:rPr>
          <w:rFonts w:eastAsiaTheme="minorEastAsia"/>
          <w:u w:val="single"/>
        </w:rPr>
        <w:t>único</w:t>
      </w:r>
      <w:r>
        <w:rPr>
          <w:rFonts w:eastAsiaTheme="minorEastAsia"/>
        </w:rPr>
        <w:t xml:space="preserve"> valor para cada incógnita: </w:t>
      </w:r>
      <m:oMath>
        <m:r>
          <w:rPr>
            <w:rFonts w:ascii="Cambria Math" w:eastAsiaTheme="minorEastAsia" w:hAnsi="Cambria Math"/>
          </w:rPr>
          <m:t>x=1 , y=-2</m:t>
        </m:r>
      </m:oMath>
      <w:r>
        <w:rPr>
          <w:rFonts w:eastAsiaTheme="minorEastAsia"/>
        </w:rPr>
        <w:t xml:space="preserve">  por lo que el sistema es </w:t>
      </w:r>
      <w:r>
        <w:rPr>
          <w:rFonts w:eastAsiaTheme="minorEastAsia"/>
          <w:u w:val="single"/>
        </w:rPr>
        <w:t>compatible</w:t>
      </w:r>
      <w:r>
        <w:rPr>
          <w:rFonts w:eastAsiaTheme="minorEastAsia"/>
        </w:rPr>
        <w:t xml:space="preserve"> porque tiene solución y </w:t>
      </w:r>
      <w:r>
        <w:rPr>
          <w:rFonts w:eastAsiaTheme="minorEastAsia"/>
          <w:u w:val="single"/>
        </w:rPr>
        <w:t>determinado</w:t>
      </w:r>
      <w:r>
        <w:rPr>
          <w:rFonts w:eastAsiaTheme="minorEastAsia"/>
        </w:rPr>
        <w:t xml:space="preserve"> ya que dicha solución es única. Se anota S.C.D.  Al graficar se obtienen dos </w:t>
      </w:r>
      <w:r w:rsidRPr="001A015E">
        <w:rPr>
          <w:rFonts w:eastAsiaTheme="minorEastAsia"/>
          <w:u w:val="single"/>
        </w:rPr>
        <w:t>rectas secantes</w:t>
      </w:r>
      <w:r>
        <w:rPr>
          <w:rFonts w:eastAsiaTheme="minorEastAsia"/>
        </w:rPr>
        <w:t xml:space="preserve"> que se cortan en el punto de coordenadas </w:t>
      </w:r>
      <m:oMath>
        <m:r>
          <w:rPr>
            <w:rFonts w:ascii="Cambria Math" w:eastAsiaTheme="minorEastAsia" w:hAnsi="Cambria Math"/>
          </w:rPr>
          <m:t>(1,-2)</m:t>
        </m:r>
      </m:oMath>
      <w:r w:rsidR="00932B53">
        <w:rPr>
          <w:rFonts w:eastAsiaTheme="minorEastAsia"/>
        </w:rPr>
        <w:t xml:space="preserve">. El conjunto solución es </w:t>
      </w:r>
      <m:oMath>
        <m:r>
          <w:rPr>
            <w:rFonts w:ascii="Cambria Math" w:eastAsiaTheme="minorEastAsia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(1,-2)</m:t>
            </m:r>
          </m:e>
        </m:d>
      </m:oMath>
    </w:p>
    <w:p w:rsidR="0068636D" w:rsidRDefault="0068636D" w:rsidP="001A015E">
      <w:pPr>
        <w:rPr>
          <w:rFonts w:eastAsiaTheme="minorEastAsia"/>
        </w:rPr>
      </w:pPr>
    </w:p>
    <w:p w:rsidR="0068636D" w:rsidRDefault="0068636D" w:rsidP="001A015E">
      <w:pPr>
        <w:rPr>
          <w:rFonts w:eastAsiaTheme="minorEastAsia"/>
        </w:rPr>
      </w:pPr>
      <m:oMath>
        <m:r>
          <w:rPr>
            <w:rFonts w:ascii="Cambria Math" w:hAnsi="Cambria Math"/>
          </w:rPr>
          <m:t>2)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x-2y=4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-2x+4y=-1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</w:t>
      </w:r>
      <w:r w:rsidR="00D35BB9">
        <w:rPr>
          <w:rFonts w:eastAsiaTheme="minorEastAsia"/>
        </w:rPr>
        <w:t xml:space="preserve">                   </w:t>
      </w:r>
      <w:r w:rsidR="00501F34">
        <w:rPr>
          <w:rFonts w:eastAsiaTheme="minorEastAsia"/>
        </w:rPr>
        <w:t xml:space="preserve"> se obtiene</w:t>
      </w:r>
      <w:r>
        <w:rPr>
          <w:rFonts w:eastAsiaTheme="minorEastAsia"/>
        </w:rPr>
        <w:t xml:space="preserve"> una contradicción de la forma </w:t>
      </w:r>
      <m:oMath>
        <m:r>
          <w:rPr>
            <w:rFonts w:ascii="Cambria Math" w:eastAsiaTheme="minorEastAsia" w:hAnsi="Cambria Math"/>
          </w:rPr>
          <m:t>0="</m:t>
        </m:r>
      </m:oMath>
      <w:r>
        <w:rPr>
          <w:rFonts w:eastAsiaTheme="minorEastAsia"/>
        </w:rPr>
        <w:t>otro número</w:t>
      </w:r>
      <m:oMath>
        <m:r>
          <w:rPr>
            <w:rFonts w:ascii="Cambria Math" w:eastAsiaTheme="minorEastAsia" w:hAnsi="Cambria Math"/>
          </w:rPr>
          <m:t>"</m:t>
        </m:r>
      </m:oMath>
      <w:r>
        <w:rPr>
          <w:rFonts w:eastAsiaTheme="minorEastAsia"/>
        </w:rPr>
        <w:t xml:space="preserve"> por lo que el sistema es </w:t>
      </w:r>
      <w:r w:rsidRPr="0068636D">
        <w:rPr>
          <w:rFonts w:eastAsiaTheme="minorEastAsia"/>
          <w:u w:val="single"/>
        </w:rPr>
        <w:t>incompatible</w:t>
      </w:r>
      <w:r>
        <w:rPr>
          <w:rFonts w:eastAsiaTheme="minorEastAsia"/>
        </w:rPr>
        <w:t xml:space="preserve"> ya que </w:t>
      </w:r>
      <w:r w:rsidRPr="0068636D">
        <w:rPr>
          <w:rFonts w:eastAsiaTheme="minorEastAsia"/>
          <w:u w:val="single"/>
        </w:rPr>
        <w:t>no tiene solución</w:t>
      </w:r>
      <w:r w:rsidRPr="0068636D">
        <w:rPr>
          <w:rFonts w:eastAsiaTheme="minorEastAsia"/>
        </w:rPr>
        <w:t>. Se anota S.I.</w:t>
      </w:r>
      <w:r w:rsidR="00D35BB9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En el dibujo se observan dos </w:t>
      </w:r>
      <w:r w:rsidRPr="0068636D">
        <w:rPr>
          <w:rFonts w:eastAsiaTheme="minorEastAsia"/>
          <w:u w:val="single"/>
        </w:rPr>
        <w:t>rectas paralelas</w:t>
      </w:r>
      <w:r>
        <w:rPr>
          <w:rFonts w:eastAsiaTheme="minorEastAsia"/>
        </w:rPr>
        <w:t>.</w:t>
      </w:r>
      <w:r w:rsidR="00932B53">
        <w:rPr>
          <w:rFonts w:eastAsiaTheme="minorEastAsia"/>
        </w:rPr>
        <w:t xml:space="preserve"> En este caso </w:t>
      </w:r>
      <m:oMath>
        <m:r>
          <w:rPr>
            <w:rFonts w:ascii="Cambria Math" w:eastAsiaTheme="minorEastAsia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  </m:t>
            </m:r>
          </m:e>
        </m:d>
      </m:oMath>
      <w:r w:rsidR="00932B53">
        <w:rPr>
          <w:rFonts w:eastAsiaTheme="minorEastAsia"/>
        </w:rPr>
        <w:t xml:space="preserve">  (conjunto vacío)</w:t>
      </w:r>
    </w:p>
    <w:p w:rsidR="00D35BB9" w:rsidRDefault="00D35BB9" w:rsidP="001A015E">
      <w:pPr>
        <w:rPr>
          <w:rFonts w:eastAsiaTheme="minorEastAsia"/>
        </w:rPr>
      </w:pPr>
    </w:p>
    <w:p w:rsidR="00D35BB9" w:rsidRDefault="00D35BB9" w:rsidP="001A015E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3)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-2x+y=1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6x-3y=-3</m:t>
                  </m:r>
                </m:e>
              </m:mr>
            </m:m>
          </m:e>
        </m:d>
      </m:oMath>
      <w:r>
        <w:rPr>
          <w:rFonts w:eastAsiaTheme="minorEastAsia"/>
        </w:rPr>
        <w:t xml:space="preserve">      </w:t>
      </w:r>
      <w:r w:rsidR="00501F34">
        <w:rPr>
          <w:rFonts w:eastAsiaTheme="minorEastAsia"/>
        </w:rPr>
        <w:t xml:space="preserve">                 conduce a la igualdad </w:t>
      </w:r>
      <m:oMath>
        <m:r>
          <w:rPr>
            <w:rFonts w:ascii="Cambria Math" w:eastAsiaTheme="minorEastAsia" w:hAnsi="Cambria Math"/>
          </w:rPr>
          <m:t>0=0</m:t>
        </m:r>
      </m:oMath>
      <w:r>
        <w:rPr>
          <w:rFonts w:eastAsiaTheme="minorEastAsia"/>
        </w:rPr>
        <w:t xml:space="preserve"> </w:t>
      </w:r>
      <w:r w:rsidR="00501F34">
        <w:rPr>
          <w:rFonts w:eastAsiaTheme="minorEastAsia"/>
        </w:rPr>
        <w:t xml:space="preserve"> porque las ecuaciones son equivalentes: multiplicando a la primera por </w:t>
      </w:r>
      <m:oMath>
        <m:r>
          <w:rPr>
            <w:rFonts w:ascii="Cambria Math" w:eastAsiaTheme="minorEastAsia" w:hAnsi="Cambria Math"/>
          </w:rPr>
          <m:t>-3</m:t>
        </m:r>
      </m:oMath>
      <w:r w:rsidR="00501F34">
        <w:rPr>
          <w:rFonts w:eastAsiaTheme="minorEastAsia"/>
        </w:rPr>
        <w:t xml:space="preserve"> se obtiene la segunda ecuación. Existen infinitos pares</w:t>
      </w:r>
      <w:r w:rsidR="00932B53">
        <w:rPr>
          <w:rFonts w:eastAsiaTheme="minorEastAsia"/>
        </w:rPr>
        <w:t xml:space="preserve"> ordenados</w:t>
      </w:r>
      <w:r w:rsidR="00501F34">
        <w:rPr>
          <w:rFonts w:eastAsiaTheme="minorEastAsia"/>
        </w:rPr>
        <w:t xml:space="preserve"> de números que verifican el sistema que es </w:t>
      </w:r>
      <w:r w:rsidR="00501F34" w:rsidRPr="00501F34">
        <w:rPr>
          <w:rFonts w:eastAsiaTheme="minorEastAsia"/>
          <w:u w:val="single"/>
        </w:rPr>
        <w:t>compatible</w:t>
      </w:r>
      <w:r w:rsidR="00501F34">
        <w:rPr>
          <w:rFonts w:eastAsiaTheme="minorEastAsia"/>
        </w:rPr>
        <w:t xml:space="preserve">  e </w:t>
      </w:r>
      <w:r w:rsidR="00501F34">
        <w:rPr>
          <w:rFonts w:eastAsiaTheme="minorEastAsia"/>
          <w:u w:val="single"/>
        </w:rPr>
        <w:t>indeterminado</w:t>
      </w:r>
      <w:r w:rsidR="00501F34">
        <w:rPr>
          <w:rFonts w:eastAsiaTheme="minorEastAsia"/>
        </w:rPr>
        <w:t>.  Se anota S.C.I.</w:t>
      </w:r>
      <w:r w:rsidR="00932B53">
        <w:rPr>
          <w:rFonts w:eastAsiaTheme="minorEastAsia"/>
        </w:rPr>
        <w:t xml:space="preserve">   En el gráfico se representan dos </w:t>
      </w:r>
      <w:r w:rsidR="00932B53">
        <w:rPr>
          <w:rFonts w:eastAsiaTheme="minorEastAsia"/>
          <w:u w:val="single"/>
        </w:rPr>
        <w:t>rectas superpuestas</w:t>
      </w:r>
      <w:r w:rsidR="00932B53">
        <w:rPr>
          <w:rFonts w:eastAsiaTheme="minorEastAsia"/>
        </w:rPr>
        <w:t xml:space="preserve"> o </w:t>
      </w:r>
      <w:r w:rsidR="00932B53" w:rsidRPr="00932B53">
        <w:rPr>
          <w:rFonts w:eastAsiaTheme="minorEastAsia"/>
          <w:u w:val="single"/>
        </w:rPr>
        <w:t>coincidentes</w:t>
      </w:r>
      <w:r w:rsidR="00932B53">
        <w:rPr>
          <w:rFonts w:eastAsiaTheme="minorEastAsia"/>
        </w:rPr>
        <w:t xml:space="preserve">. </w:t>
      </w:r>
    </w:p>
    <w:p w:rsidR="00325298" w:rsidRDefault="00325298" w:rsidP="001A015E">
      <w:pPr>
        <w:rPr>
          <w:rFonts w:eastAsiaTheme="minorEastAsia"/>
        </w:rPr>
      </w:pPr>
    </w:p>
    <w:p w:rsidR="00325298" w:rsidRDefault="00325298" w:rsidP="00325298">
      <w:pPr>
        <w:jc w:val="center"/>
        <w:rPr>
          <w:rFonts w:eastAsiaTheme="minorEastAsia"/>
        </w:rPr>
      </w:pPr>
      <w:r>
        <w:rPr>
          <w:rFonts w:eastAsiaTheme="minorEastAsia"/>
        </w:rPr>
        <w:t>Problema de aplicación</w:t>
      </w:r>
    </w:p>
    <w:p w:rsidR="00325298" w:rsidRDefault="00325298" w:rsidP="00325298">
      <w:pPr>
        <w:rPr>
          <w:rFonts w:eastAsiaTheme="minorEastAsia"/>
        </w:rPr>
      </w:pPr>
      <w:r>
        <w:rPr>
          <w:rFonts w:eastAsiaTheme="minorEastAsia"/>
        </w:rPr>
        <w:t xml:space="preserve">   Jorge va al almacén y compra tres litros de leche y dos kg de arroz y comenta:”pagué $206”. Sonia va al mismo almacén y compra dos litros de leche y un kg de arroz por lo que paga $122. ¿Cuánto cuesta un litro de leche?¿y un kg de arroz?</w:t>
      </w:r>
    </w:p>
    <w:p w:rsidR="00932B53" w:rsidRPr="00932B53" w:rsidRDefault="00932B53" w:rsidP="001A015E">
      <w:pPr>
        <w:rPr>
          <w:rFonts w:eastAsiaTheme="minorEastAsia"/>
        </w:rPr>
      </w:pPr>
    </w:p>
    <w:p w:rsidR="0068636D" w:rsidRDefault="0068636D" w:rsidP="001A015E"/>
    <w:p w:rsidR="0068636D" w:rsidRPr="001A015E" w:rsidRDefault="0068636D" w:rsidP="001A015E"/>
    <w:sectPr w:rsidR="0068636D" w:rsidRPr="001A015E" w:rsidSect="00933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15E"/>
    <w:rsid w:val="001A015E"/>
    <w:rsid w:val="00325298"/>
    <w:rsid w:val="00501F34"/>
    <w:rsid w:val="0068636D"/>
    <w:rsid w:val="00932B53"/>
    <w:rsid w:val="00933922"/>
    <w:rsid w:val="00BF7277"/>
    <w:rsid w:val="00D35BB9"/>
    <w:rsid w:val="00D5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015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7</cp:revision>
  <dcterms:created xsi:type="dcterms:W3CDTF">2020-03-21T17:15:00Z</dcterms:created>
  <dcterms:modified xsi:type="dcterms:W3CDTF">2020-03-22T00:49:00Z</dcterms:modified>
</cp:coreProperties>
</file>