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D8" w:rsidRDefault="009944D8" w:rsidP="009944D8">
      <w:pPr>
        <w:pBdr>
          <w:bottom w:val="single" w:sz="4" w:space="1" w:color="auto"/>
        </w:pBdr>
      </w:pPr>
      <w:bookmarkStart w:id="0" w:name="_GoBack"/>
      <w:bookmarkEnd w:id="0"/>
      <w:r>
        <w:t>REPARTIDO 1                                                                                                    Profa. Leticia Bogado</w:t>
      </w:r>
    </w:p>
    <w:p w:rsidR="009944D8" w:rsidRDefault="009944D8" w:rsidP="009944D8">
      <w:r w:rsidRPr="004965F4">
        <w:rPr>
          <w:highlight w:val="lightGray"/>
        </w:rPr>
        <w:t>FILOSOFÍA   Y CRÍTICA DE LOS SABERES.</w:t>
      </w:r>
      <w:r>
        <w:t xml:space="preserve"> </w:t>
      </w:r>
    </w:p>
    <w:p w:rsidR="008A3B59" w:rsidRDefault="009944D8" w:rsidP="008A3B59">
      <w:r>
        <w:t xml:space="preserve"> </w:t>
      </w:r>
      <w:r w:rsidR="008A3B59">
        <w:t>4to año</w:t>
      </w:r>
      <w:r>
        <w:t xml:space="preserve">. </w:t>
      </w:r>
      <w:r w:rsidR="008A3B59" w:rsidRPr="008A3B59">
        <w:t xml:space="preserve"> </w:t>
      </w:r>
      <w:r w:rsidR="008A3B59">
        <w:t xml:space="preserve">Liceo N° 6 "Francisco Bauzá"                </w:t>
      </w:r>
    </w:p>
    <w:p w:rsidR="009944D8" w:rsidRDefault="009944D8" w:rsidP="009944D8">
      <w:pPr>
        <w:pBdr>
          <w:bottom w:val="single" w:sz="4" w:space="1" w:color="auto"/>
        </w:pBdr>
        <w:jc w:val="center"/>
        <w:rPr>
          <w:rFonts w:ascii="Comic Sans MS" w:hAnsi="Comic Sans MS"/>
        </w:rPr>
      </w:pPr>
      <w:r w:rsidRPr="00E064F4">
        <w:rPr>
          <w:rFonts w:ascii="Comic Sans MS" w:hAnsi="Comic Sans MS"/>
        </w:rPr>
        <w:t xml:space="preserve">Filosofía: </w:t>
      </w:r>
      <w:proofErr w:type="gramStart"/>
      <w:r w:rsidRPr="00E064F4">
        <w:rPr>
          <w:rFonts w:ascii="Comic Sans MS" w:hAnsi="Comic Sans MS"/>
        </w:rPr>
        <w:t>¿ Y</w:t>
      </w:r>
      <w:proofErr w:type="gramEnd"/>
      <w:r w:rsidRPr="00E064F4">
        <w:rPr>
          <w:rFonts w:ascii="Comic Sans MS" w:hAnsi="Comic Sans MS"/>
        </w:rPr>
        <w:t xml:space="preserve"> eso qué</w:t>
      </w:r>
      <w:r w:rsidR="00515626">
        <w:rPr>
          <w:rFonts w:ascii="Comic Sans MS" w:hAnsi="Comic Sans MS"/>
        </w:rPr>
        <w:t xml:space="preserve"> es</w:t>
      </w:r>
      <w:r w:rsidRPr="00E064F4">
        <w:rPr>
          <w:rFonts w:ascii="Comic Sans MS" w:hAnsi="Comic Sans MS"/>
        </w:rPr>
        <w:t>?</w:t>
      </w:r>
    </w:p>
    <w:p w:rsidR="009944D8" w:rsidRPr="00232302" w:rsidRDefault="009944D8" w:rsidP="009944D8">
      <w:pPr>
        <w:pStyle w:val="TableParagraph"/>
        <w:spacing w:before="194"/>
        <w:ind w:right="102" w:firstLine="720"/>
        <w:rPr>
          <w:b/>
          <w:sz w:val="19"/>
        </w:rPr>
      </w:pPr>
      <w:r>
        <w:rPr>
          <w:sz w:val="19"/>
        </w:rPr>
        <w:t>La palabra “filosofía” está compuesta por dos raíces</w:t>
      </w:r>
      <w:r w:rsidRPr="00232302">
        <w:rPr>
          <w:sz w:val="19"/>
          <w:u w:val="single"/>
        </w:rPr>
        <w:t xml:space="preserve">: </w:t>
      </w:r>
      <w:r w:rsidRPr="00232302">
        <w:rPr>
          <w:b/>
          <w:i/>
          <w:sz w:val="19"/>
          <w:u w:val="single"/>
        </w:rPr>
        <w:t>filo</w:t>
      </w:r>
      <w:r w:rsidRPr="00232302">
        <w:rPr>
          <w:b/>
          <w:sz w:val="19"/>
          <w:u w:val="single"/>
        </w:rPr>
        <w:t>,</w:t>
      </w:r>
      <w:r>
        <w:rPr>
          <w:sz w:val="19"/>
        </w:rPr>
        <w:t xml:space="preserve"> que significa amor, y </w:t>
      </w:r>
      <w:r w:rsidRPr="00232302">
        <w:rPr>
          <w:b/>
          <w:i/>
          <w:sz w:val="19"/>
          <w:u w:val="single"/>
        </w:rPr>
        <w:t>sofía</w:t>
      </w:r>
      <w:r w:rsidRPr="00E064F4">
        <w:rPr>
          <w:b/>
          <w:sz w:val="19"/>
        </w:rPr>
        <w:t>,</w:t>
      </w:r>
      <w:r>
        <w:rPr>
          <w:sz w:val="19"/>
        </w:rPr>
        <w:t xml:space="preserve"> que significa sabiduría.</w:t>
      </w:r>
      <w:r w:rsidR="00232302">
        <w:rPr>
          <w:sz w:val="19"/>
        </w:rPr>
        <w:t xml:space="preserve"> </w:t>
      </w:r>
      <w:r>
        <w:rPr>
          <w:sz w:val="19"/>
        </w:rPr>
        <w:t xml:space="preserve"> ¿Por qué</w:t>
      </w:r>
      <w:r>
        <w:rPr>
          <w:spacing w:val="-3"/>
          <w:sz w:val="19"/>
        </w:rPr>
        <w:t xml:space="preserve"> </w:t>
      </w:r>
      <w:r>
        <w:rPr>
          <w:sz w:val="19"/>
        </w:rPr>
        <w:t>“amor”</w:t>
      </w:r>
      <w:r>
        <w:rPr>
          <w:spacing w:val="-2"/>
          <w:sz w:val="19"/>
        </w:rPr>
        <w:t xml:space="preserve"> </w:t>
      </w:r>
      <w:r>
        <w:rPr>
          <w:sz w:val="19"/>
        </w:rPr>
        <w:t>a</w:t>
      </w:r>
      <w:r>
        <w:rPr>
          <w:spacing w:val="-3"/>
          <w:sz w:val="19"/>
        </w:rPr>
        <w:t xml:space="preserve"> </w:t>
      </w:r>
      <w:r>
        <w:rPr>
          <w:sz w:val="19"/>
        </w:rPr>
        <w:t>la</w:t>
      </w:r>
      <w:r>
        <w:rPr>
          <w:spacing w:val="-3"/>
          <w:sz w:val="19"/>
        </w:rPr>
        <w:t xml:space="preserve"> </w:t>
      </w:r>
      <w:r>
        <w:rPr>
          <w:sz w:val="19"/>
        </w:rPr>
        <w:t>sabiduría?</w:t>
      </w:r>
      <w:r>
        <w:rPr>
          <w:spacing w:val="-3"/>
          <w:sz w:val="19"/>
        </w:rPr>
        <w:t xml:space="preserve"> </w:t>
      </w:r>
      <w:r w:rsidR="00232302">
        <w:rPr>
          <w:spacing w:val="-3"/>
          <w:sz w:val="19"/>
        </w:rPr>
        <w:t xml:space="preserve"> </w:t>
      </w:r>
      <w:r>
        <w:rPr>
          <w:sz w:val="19"/>
        </w:rPr>
        <w:t>El</w:t>
      </w:r>
      <w:r>
        <w:rPr>
          <w:spacing w:val="1"/>
          <w:sz w:val="19"/>
        </w:rPr>
        <w:t xml:space="preserve"> </w:t>
      </w:r>
      <w:r>
        <w:rPr>
          <w:b/>
          <w:sz w:val="19"/>
        </w:rPr>
        <w:t>amor</w:t>
      </w:r>
      <w:r>
        <w:rPr>
          <w:b/>
          <w:spacing w:val="-27"/>
          <w:sz w:val="19"/>
        </w:rPr>
        <w:t xml:space="preserve"> </w:t>
      </w:r>
      <w:r>
        <w:rPr>
          <w:sz w:val="19"/>
        </w:rPr>
        <w:t>desea</w:t>
      </w:r>
      <w:r>
        <w:rPr>
          <w:spacing w:val="-3"/>
          <w:sz w:val="19"/>
        </w:rPr>
        <w:t xml:space="preserve"> </w:t>
      </w:r>
      <w:r>
        <w:rPr>
          <w:sz w:val="19"/>
        </w:rPr>
        <w:t>la</w:t>
      </w:r>
      <w:r>
        <w:rPr>
          <w:spacing w:val="-3"/>
          <w:sz w:val="19"/>
        </w:rPr>
        <w:t xml:space="preserve"> </w:t>
      </w:r>
      <w:r>
        <w:rPr>
          <w:sz w:val="19"/>
        </w:rPr>
        <w:t>cosa</w:t>
      </w:r>
      <w:r>
        <w:rPr>
          <w:spacing w:val="-3"/>
          <w:sz w:val="19"/>
        </w:rPr>
        <w:t xml:space="preserve"> </w:t>
      </w:r>
      <w:r>
        <w:rPr>
          <w:sz w:val="19"/>
        </w:rPr>
        <w:t>que</w:t>
      </w:r>
      <w:r>
        <w:rPr>
          <w:spacing w:val="-3"/>
          <w:sz w:val="19"/>
        </w:rPr>
        <w:t xml:space="preserve"> </w:t>
      </w:r>
      <w:r>
        <w:rPr>
          <w:sz w:val="19"/>
        </w:rPr>
        <w:t>ama,</w:t>
      </w:r>
      <w:r>
        <w:rPr>
          <w:spacing w:val="-2"/>
          <w:sz w:val="19"/>
        </w:rPr>
        <w:t xml:space="preserve"> </w:t>
      </w:r>
      <w:r>
        <w:rPr>
          <w:sz w:val="19"/>
        </w:rPr>
        <w:t>y</w:t>
      </w:r>
      <w:r>
        <w:rPr>
          <w:spacing w:val="-2"/>
          <w:sz w:val="19"/>
        </w:rPr>
        <w:t xml:space="preserve"> </w:t>
      </w:r>
      <w:r>
        <w:rPr>
          <w:sz w:val="19"/>
        </w:rPr>
        <w:t>esto</w:t>
      </w:r>
      <w:r>
        <w:rPr>
          <w:spacing w:val="-1"/>
          <w:sz w:val="19"/>
        </w:rPr>
        <w:t xml:space="preserve"> </w:t>
      </w:r>
      <w:r>
        <w:rPr>
          <w:sz w:val="19"/>
        </w:rPr>
        <w:t>significa</w:t>
      </w:r>
      <w:r>
        <w:rPr>
          <w:spacing w:val="-3"/>
          <w:sz w:val="19"/>
        </w:rPr>
        <w:t xml:space="preserve"> </w:t>
      </w:r>
      <w:r>
        <w:rPr>
          <w:sz w:val="19"/>
        </w:rPr>
        <w:t>que</w:t>
      </w:r>
      <w:r>
        <w:rPr>
          <w:spacing w:val="-3"/>
          <w:sz w:val="19"/>
        </w:rPr>
        <w:t xml:space="preserve"> </w:t>
      </w:r>
      <w:r>
        <w:rPr>
          <w:sz w:val="19"/>
        </w:rPr>
        <w:t>no</w:t>
      </w:r>
      <w:r>
        <w:rPr>
          <w:spacing w:val="-1"/>
          <w:sz w:val="19"/>
        </w:rPr>
        <w:t xml:space="preserve"> </w:t>
      </w:r>
      <w:r>
        <w:rPr>
          <w:sz w:val="19"/>
        </w:rPr>
        <w:t>posee</w:t>
      </w:r>
      <w:r>
        <w:rPr>
          <w:spacing w:val="-3"/>
          <w:sz w:val="19"/>
        </w:rPr>
        <w:t xml:space="preserve"> </w:t>
      </w:r>
      <w:r>
        <w:rPr>
          <w:sz w:val="19"/>
        </w:rPr>
        <w:t>esa</w:t>
      </w:r>
      <w:r>
        <w:rPr>
          <w:spacing w:val="-3"/>
          <w:sz w:val="19"/>
        </w:rPr>
        <w:t xml:space="preserve"> </w:t>
      </w:r>
      <w:r>
        <w:rPr>
          <w:sz w:val="19"/>
        </w:rPr>
        <w:t>cosa</w:t>
      </w:r>
      <w:r>
        <w:rPr>
          <w:spacing w:val="4"/>
          <w:sz w:val="19"/>
        </w:rPr>
        <w:t xml:space="preserve"> </w:t>
      </w:r>
      <w:r>
        <w:rPr>
          <w:sz w:val="19"/>
        </w:rPr>
        <w:t>o</w:t>
      </w:r>
      <w:r>
        <w:rPr>
          <w:spacing w:val="-1"/>
          <w:sz w:val="19"/>
        </w:rPr>
        <w:t xml:space="preserve"> </w:t>
      </w:r>
      <w:r>
        <w:rPr>
          <w:sz w:val="19"/>
        </w:rPr>
        <w:t>que</w:t>
      </w:r>
      <w:r>
        <w:rPr>
          <w:spacing w:val="-3"/>
          <w:sz w:val="19"/>
        </w:rPr>
        <w:t xml:space="preserve"> </w:t>
      </w:r>
      <w:r>
        <w:rPr>
          <w:sz w:val="19"/>
        </w:rPr>
        <w:t>no</w:t>
      </w:r>
      <w:r>
        <w:rPr>
          <w:spacing w:val="-1"/>
          <w:sz w:val="19"/>
        </w:rPr>
        <w:t xml:space="preserve"> </w:t>
      </w:r>
      <w:r>
        <w:rPr>
          <w:sz w:val="19"/>
        </w:rPr>
        <w:t>se está</w:t>
      </w:r>
      <w:r>
        <w:rPr>
          <w:spacing w:val="-3"/>
          <w:sz w:val="19"/>
        </w:rPr>
        <w:t xml:space="preserve"> </w:t>
      </w:r>
      <w:r>
        <w:rPr>
          <w:sz w:val="19"/>
        </w:rPr>
        <w:t>seguro</w:t>
      </w:r>
      <w:r>
        <w:rPr>
          <w:spacing w:val="-1"/>
          <w:sz w:val="19"/>
        </w:rPr>
        <w:t xml:space="preserve"> </w:t>
      </w:r>
      <w:r>
        <w:rPr>
          <w:sz w:val="19"/>
        </w:rPr>
        <w:t xml:space="preserve">de poseerla, ya que nadie desea aquello que ya tiene. Amor es, en este contexto, sinónimo de deseo. El </w:t>
      </w:r>
      <w:r>
        <w:rPr>
          <w:b/>
          <w:sz w:val="19"/>
        </w:rPr>
        <w:t xml:space="preserve">deseo </w:t>
      </w:r>
      <w:r w:rsidRPr="00232302">
        <w:rPr>
          <w:b/>
          <w:sz w:val="19"/>
        </w:rPr>
        <w:t>es un movimiento en el que lo deseado está presente en quien lo desea bajo la forma de la ausencia. El deseo reúne, pues, ausencia y presencia; es el impulso que los mantiene</w:t>
      </w:r>
      <w:r w:rsidRPr="00232302">
        <w:rPr>
          <w:b/>
          <w:spacing w:val="-5"/>
          <w:sz w:val="19"/>
        </w:rPr>
        <w:t xml:space="preserve"> </w:t>
      </w:r>
      <w:r w:rsidRPr="00232302">
        <w:rPr>
          <w:b/>
          <w:sz w:val="19"/>
        </w:rPr>
        <w:t>juntos.</w:t>
      </w:r>
    </w:p>
    <w:p w:rsidR="009944D8" w:rsidRDefault="009944D8" w:rsidP="009944D8">
      <w:pPr>
        <w:pStyle w:val="TableParagraph"/>
        <w:spacing w:before="1"/>
        <w:ind w:right="105" w:firstLine="720"/>
        <w:rPr>
          <w:sz w:val="19"/>
        </w:rPr>
      </w:pPr>
      <w:r>
        <w:rPr>
          <w:sz w:val="19"/>
        </w:rPr>
        <w:t xml:space="preserve">La sabiduría </w:t>
      </w:r>
      <w:r w:rsidR="00232302">
        <w:rPr>
          <w:sz w:val="19"/>
        </w:rPr>
        <w:t>se relaciona con la palabra sabio</w:t>
      </w:r>
      <w:r>
        <w:rPr>
          <w:sz w:val="19"/>
        </w:rPr>
        <w:t>. Se cree que el primero en recibir ese calificativo debió ser el más anciano de la tribu, por su condición de experto en distinguir sabores y, por lo tanto, capaz de separar el alimento nutritivo y sabroso del que no lo es. La filosofía implica, pues, la idea de saborear o degustar, es decir, la práctica de detenerse en las cosas en vez de pasarlas por alto rápidamente, sin llegar a conocerlas. Cuando algo despierta el interés de un filósofo, éste se da tiempo para poder saber de qué se</w:t>
      </w:r>
      <w:r>
        <w:rPr>
          <w:spacing w:val="-4"/>
          <w:sz w:val="19"/>
        </w:rPr>
        <w:t xml:space="preserve"> </w:t>
      </w:r>
      <w:r>
        <w:rPr>
          <w:sz w:val="19"/>
        </w:rPr>
        <w:t>trata.</w:t>
      </w:r>
    </w:p>
    <w:p w:rsidR="00075F47" w:rsidRDefault="009944D8" w:rsidP="00515626">
      <w:pPr>
        <w:pStyle w:val="TableParagraph"/>
        <w:spacing w:before="1"/>
        <w:ind w:right="103" w:firstLine="720"/>
        <w:rPr>
          <w:sz w:val="19"/>
        </w:rPr>
      </w:pPr>
      <w:r>
        <w:rPr>
          <w:sz w:val="19"/>
        </w:rPr>
        <w:t>En la raíz etimológica de la palabra “filosofía” está encerrada la cuestión de la actitud filosófica</w:t>
      </w:r>
      <w:r w:rsidRPr="00232302">
        <w:rPr>
          <w:b/>
          <w:sz w:val="19"/>
        </w:rPr>
        <w:t xml:space="preserve">: la búsqueda de la sabiduría se diferencia de un estado de posesión </w:t>
      </w:r>
      <w:r w:rsidRPr="00232302">
        <w:rPr>
          <w:b/>
          <w:spacing w:val="2"/>
          <w:sz w:val="19"/>
        </w:rPr>
        <w:t xml:space="preserve">de </w:t>
      </w:r>
      <w:r w:rsidRPr="00232302">
        <w:rPr>
          <w:b/>
          <w:sz w:val="19"/>
        </w:rPr>
        <w:t>la sabiduría que, como es obvio, terminaría con el deseo</w:t>
      </w:r>
      <w:r>
        <w:rPr>
          <w:sz w:val="19"/>
        </w:rPr>
        <w:t>.</w:t>
      </w:r>
    </w:p>
    <w:p w:rsidR="00515626" w:rsidRDefault="009944D8" w:rsidP="00515626">
      <w:pPr>
        <w:pStyle w:val="TableParagraph"/>
        <w:spacing w:before="1"/>
        <w:ind w:right="103" w:firstLine="720"/>
        <w:rPr>
          <w:sz w:val="19"/>
        </w:rPr>
      </w:pPr>
      <w:r>
        <w:rPr>
          <w:sz w:val="19"/>
        </w:rPr>
        <w:t xml:space="preserve"> Por lo tanto, la búsqueda de la sabiduría se diferencia de la posesión de la verdad. La actitud del filósofo es de apertura a lo desconocido, y se desarrolla como </w:t>
      </w:r>
      <w:r w:rsidRPr="00232302">
        <w:rPr>
          <w:sz w:val="19"/>
        </w:rPr>
        <w:t>camino de</w:t>
      </w:r>
      <w:r>
        <w:rPr>
          <w:b/>
          <w:sz w:val="19"/>
        </w:rPr>
        <w:t xml:space="preserve"> </w:t>
      </w:r>
      <w:r w:rsidRPr="00232302">
        <w:rPr>
          <w:sz w:val="19"/>
        </w:rPr>
        <w:t>búsqueda</w:t>
      </w:r>
      <w:r>
        <w:rPr>
          <w:sz w:val="19"/>
        </w:rPr>
        <w:t>. Se trata de una actitud que recoge la insatisfacción que experimenta el hombre al advertir que no sabe algo, a la vez que su anhelo de abandonar su</w:t>
      </w:r>
      <w:r>
        <w:rPr>
          <w:spacing w:val="-22"/>
          <w:sz w:val="19"/>
        </w:rPr>
        <w:t xml:space="preserve"> </w:t>
      </w:r>
      <w:r>
        <w:rPr>
          <w:sz w:val="19"/>
        </w:rPr>
        <w:t>ignorancia.</w:t>
      </w:r>
    </w:p>
    <w:p w:rsidR="00515626" w:rsidRDefault="00515626" w:rsidP="00515626">
      <w:pPr>
        <w:pStyle w:val="TableParagraph"/>
        <w:spacing w:before="1"/>
        <w:ind w:right="103" w:firstLine="720"/>
        <w:rPr>
          <w:sz w:val="19"/>
        </w:rPr>
      </w:pPr>
    </w:p>
    <w:p w:rsidR="00515626" w:rsidRDefault="00515626" w:rsidP="00515626">
      <w:pPr>
        <w:pStyle w:val="TableParagraph"/>
        <w:spacing w:before="1"/>
        <w:ind w:right="103" w:firstLine="720"/>
        <w:rPr>
          <w:sz w:val="19"/>
        </w:rPr>
      </w:pPr>
      <w:r w:rsidRPr="00515626">
        <w:rPr>
          <w:sz w:val="19"/>
          <w:u w:val="single"/>
        </w:rPr>
        <w:t>Activid</w:t>
      </w:r>
      <w:r>
        <w:rPr>
          <w:sz w:val="19"/>
          <w:u w:val="single"/>
        </w:rPr>
        <w:t>ad para realizar</w:t>
      </w:r>
      <w:r w:rsidR="00232302">
        <w:rPr>
          <w:sz w:val="19"/>
          <w:u w:val="single"/>
        </w:rPr>
        <w:t xml:space="preserve"> a partir del texto</w:t>
      </w:r>
    </w:p>
    <w:p w:rsidR="00515626" w:rsidRDefault="00515626" w:rsidP="00515626">
      <w:pPr>
        <w:pStyle w:val="TableParagraph"/>
        <w:spacing w:before="1"/>
        <w:ind w:right="103" w:firstLine="720"/>
        <w:rPr>
          <w:sz w:val="19"/>
        </w:rPr>
      </w:pPr>
    </w:p>
    <w:p w:rsidR="00515626" w:rsidRDefault="00515626" w:rsidP="00515626">
      <w:pPr>
        <w:pStyle w:val="TableParagraph"/>
        <w:spacing w:before="1"/>
        <w:ind w:right="103" w:firstLine="720"/>
        <w:rPr>
          <w:sz w:val="19"/>
        </w:rPr>
      </w:pPr>
      <w:r>
        <w:rPr>
          <w:sz w:val="19"/>
        </w:rPr>
        <w:t xml:space="preserve">1- ¿Qué es para ti la sabiduría? </w:t>
      </w:r>
    </w:p>
    <w:p w:rsidR="00515626" w:rsidRDefault="00515626" w:rsidP="00515626">
      <w:pPr>
        <w:pStyle w:val="TableParagraph"/>
        <w:spacing w:before="1"/>
        <w:ind w:right="103" w:firstLine="720"/>
        <w:rPr>
          <w:sz w:val="19"/>
        </w:rPr>
      </w:pPr>
      <w:r>
        <w:rPr>
          <w:sz w:val="19"/>
        </w:rPr>
        <w:t xml:space="preserve">2- ¿Por qué es importante buscarla aunque nunca se alcance? </w:t>
      </w:r>
    </w:p>
    <w:p w:rsidR="008A3B59" w:rsidRDefault="008A3B59" w:rsidP="00515626">
      <w:pPr>
        <w:pStyle w:val="TableParagraph"/>
        <w:spacing w:before="1"/>
        <w:ind w:right="103" w:firstLine="720"/>
        <w:rPr>
          <w:sz w:val="19"/>
        </w:rPr>
      </w:pPr>
      <w:r>
        <w:rPr>
          <w:sz w:val="19"/>
        </w:rPr>
        <w:t>3- Busca lo siguiente: ¿quién le asignó el nombre de Filosofía a nuestra disciplina?</w:t>
      </w:r>
    </w:p>
    <w:p w:rsidR="00515626" w:rsidRDefault="008A3B59" w:rsidP="00515626">
      <w:pPr>
        <w:pStyle w:val="TableParagraph"/>
        <w:spacing w:before="1"/>
        <w:ind w:right="103" w:firstLine="720"/>
        <w:rPr>
          <w:sz w:val="19"/>
        </w:rPr>
      </w:pPr>
      <w:r>
        <w:rPr>
          <w:sz w:val="19"/>
        </w:rPr>
        <w:t>4</w:t>
      </w:r>
      <w:r w:rsidR="00075F47">
        <w:rPr>
          <w:sz w:val="19"/>
        </w:rPr>
        <w:t>- ¿Te animas a establecer</w:t>
      </w:r>
      <w:r w:rsidR="00515626">
        <w:rPr>
          <w:sz w:val="19"/>
        </w:rPr>
        <w:t xml:space="preserve"> la relación entre el búho y la filosofía? </w:t>
      </w:r>
    </w:p>
    <w:p w:rsidR="00515626" w:rsidRDefault="008A3B59" w:rsidP="00515626">
      <w:pPr>
        <w:pStyle w:val="TableParagraph"/>
        <w:spacing w:before="1"/>
        <w:ind w:right="103" w:firstLine="720"/>
        <w:rPr>
          <w:sz w:val="19"/>
        </w:rPr>
      </w:pPr>
      <w:r>
        <w:rPr>
          <w:sz w:val="19"/>
        </w:rPr>
        <w:t>5</w:t>
      </w:r>
      <w:r w:rsidR="00515626">
        <w:rPr>
          <w:sz w:val="19"/>
        </w:rPr>
        <w:t xml:space="preserve">-  Vuelve al título del repartido y contesta la pregunta: </w:t>
      </w:r>
    </w:p>
    <w:p w:rsidR="00515626" w:rsidRDefault="00515626" w:rsidP="006D049C">
      <w:pPr>
        <w:pStyle w:val="TableParagraph"/>
        <w:spacing w:before="1"/>
        <w:ind w:right="103" w:firstLine="720"/>
        <w:jc w:val="center"/>
        <w:rPr>
          <w:sz w:val="19"/>
        </w:rPr>
      </w:pPr>
      <w:r>
        <w:rPr>
          <w:sz w:val="19"/>
        </w:rPr>
        <w:t>¿Qué es para ti la filosofía?</w:t>
      </w:r>
    </w:p>
    <w:p w:rsidR="00515626" w:rsidRDefault="00515626" w:rsidP="006D049C">
      <w:pPr>
        <w:pStyle w:val="TableParagraph"/>
        <w:spacing w:before="1"/>
        <w:ind w:right="103" w:firstLine="720"/>
        <w:jc w:val="center"/>
        <w:rPr>
          <w:sz w:val="19"/>
        </w:rPr>
      </w:pPr>
    </w:p>
    <w:p w:rsidR="00515626" w:rsidRPr="006D049C" w:rsidRDefault="00515626" w:rsidP="00515626">
      <w:pPr>
        <w:pStyle w:val="TableParagraph"/>
        <w:spacing w:before="1"/>
        <w:ind w:right="103" w:firstLine="720"/>
        <w:rPr>
          <w:sz w:val="19"/>
          <w:u w:val="single"/>
        </w:rPr>
      </w:pPr>
      <w:r w:rsidRPr="006D049C">
        <w:rPr>
          <w:sz w:val="19"/>
          <w:u w:val="single"/>
        </w:rPr>
        <w:t xml:space="preserve">- Te doy la total libertad para que a partir de lo que has leído construyas: </w:t>
      </w:r>
    </w:p>
    <w:p w:rsidR="006D049C" w:rsidRDefault="006D049C" w:rsidP="00515626">
      <w:pPr>
        <w:pStyle w:val="TableParagraph"/>
        <w:spacing w:before="1"/>
        <w:ind w:right="103" w:firstLine="720"/>
        <w:rPr>
          <w:sz w:val="19"/>
        </w:rPr>
      </w:pPr>
    </w:p>
    <w:p w:rsidR="006D049C" w:rsidRDefault="006D049C" w:rsidP="00515626">
      <w:pPr>
        <w:pStyle w:val="TableParagraph"/>
        <w:spacing w:before="1"/>
        <w:ind w:right="103" w:firstLine="720"/>
        <w:rPr>
          <w:sz w:val="19"/>
        </w:rPr>
      </w:pPr>
      <w:r>
        <w:rPr>
          <w:sz w:val="19"/>
        </w:rPr>
        <w:t>Un dibujo.</w:t>
      </w:r>
    </w:p>
    <w:p w:rsidR="006D049C" w:rsidRDefault="006D049C" w:rsidP="00515626">
      <w:pPr>
        <w:pStyle w:val="TableParagraph"/>
        <w:spacing w:before="1"/>
        <w:ind w:right="103" w:firstLine="720"/>
        <w:rPr>
          <w:sz w:val="19"/>
        </w:rPr>
      </w:pPr>
      <w:r>
        <w:rPr>
          <w:sz w:val="19"/>
        </w:rPr>
        <w:t>Una historieta.</w:t>
      </w:r>
    </w:p>
    <w:p w:rsidR="006D049C" w:rsidRDefault="006D049C" w:rsidP="00515626">
      <w:pPr>
        <w:pStyle w:val="TableParagraph"/>
        <w:spacing w:before="1"/>
        <w:ind w:right="103" w:firstLine="720"/>
        <w:rPr>
          <w:sz w:val="19"/>
        </w:rPr>
      </w:pPr>
      <w:r>
        <w:rPr>
          <w:sz w:val="19"/>
        </w:rPr>
        <w:t>Un graffiti.</w:t>
      </w:r>
    </w:p>
    <w:p w:rsidR="006D049C" w:rsidRDefault="006D049C" w:rsidP="00515626">
      <w:pPr>
        <w:pStyle w:val="TableParagraph"/>
        <w:spacing w:before="1"/>
        <w:ind w:right="103" w:firstLine="720"/>
        <w:rPr>
          <w:sz w:val="19"/>
        </w:rPr>
      </w:pPr>
      <w:r>
        <w:rPr>
          <w:sz w:val="19"/>
        </w:rPr>
        <w:t xml:space="preserve">Una frase que te parezca significativa y </w:t>
      </w:r>
      <w:proofErr w:type="gramStart"/>
      <w:r>
        <w:rPr>
          <w:sz w:val="19"/>
        </w:rPr>
        <w:t>la relaciones</w:t>
      </w:r>
      <w:proofErr w:type="gramEnd"/>
      <w:r>
        <w:rPr>
          <w:sz w:val="19"/>
        </w:rPr>
        <w:t xml:space="preserve"> con lo que sientes al nombrar </w:t>
      </w:r>
    </w:p>
    <w:p w:rsidR="006D049C" w:rsidRDefault="006D049C" w:rsidP="00515626">
      <w:pPr>
        <w:pStyle w:val="TableParagraph"/>
        <w:spacing w:before="1"/>
        <w:ind w:right="103" w:firstLine="720"/>
        <w:rPr>
          <w:sz w:val="19"/>
        </w:rPr>
      </w:pPr>
      <w:proofErr w:type="gramStart"/>
      <w:r>
        <w:rPr>
          <w:sz w:val="19"/>
        </w:rPr>
        <w:t>la</w:t>
      </w:r>
      <w:proofErr w:type="gramEnd"/>
      <w:r>
        <w:rPr>
          <w:sz w:val="19"/>
        </w:rPr>
        <w:t xml:space="preserve"> palabra filosofía. </w:t>
      </w:r>
    </w:p>
    <w:p w:rsidR="00075F47" w:rsidRDefault="00075F47" w:rsidP="00515626">
      <w:pPr>
        <w:pStyle w:val="TableParagraph"/>
        <w:spacing w:before="1"/>
        <w:ind w:right="103" w:firstLine="720"/>
        <w:rPr>
          <w:sz w:val="19"/>
        </w:rPr>
      </w:pPr>
    </w:p>
    <w:p w:rsidR="007019C5" w:rsidRPr="007019C5" w:rsidRDefault="00075F47" w:rsidP="00515626">
      <w:pPr>
        <w:pStyle w:val="TableParagraph"/>
        <w:spacing w:before="1"/>
        <w:ind w:right="103" w:firstLine="720"/>
        <w:rPr>
          <w:b/>
          <w:i/>
          <w:sz w:val="19"/>
        </w:rPr>
      </w:pPr>
      <w:r>
        <w:rPr>
          <w:sz w:val="19"/>
        </w:rPr>
        <w:t>_</w:t>
      </w:r>
      <w:r w:rsidR="007019C5" w:rsidRPr="007019C5">
        <w:rPr>
          <w:b/>
          <w:i/>
          <w:sz w:val="19"/>
        </w:rPr>
        <w:t>IMPORTANTE</w:t>
      </w:r>
    </w:p>
    <w:p w:rsidR="00075F47" w:rsidRDefault="00075F47" w:rsidP="00515626">
      <w:pPr>
        <w:pStyle w:val="TableParagraph"/>
        <w:spacing w:before="1"/>
        <w:ind w:right="103" w:firstLine="720"/>
        <w:rPr>
          <w:sz w:val="19"/>
        </w:rPr>
      </w:pPr>
      <w:r>
        <w:rPr>
          <w:sz w:val="19"/>
        </w:rPr>
        <w:t xml:space="preserve"> Aspectos a tomar en cuenta</w:t>
      </w:r>
      <w:r w:rsidR="007019C5">
        <w:rPr>
          <w:sz w:val="19"/>
        </w:rPr>
        <w:t xml:space="preserve"> para </w:t>
      </w:r>
      <w:r w:rsidR="00232302">
        <w:rPr>
          <w:sz w:val="19"/>
        </w:rPr>
        <w:t xml:space="preserve">cualquier </w:t>
      </w:r>
      <w:r w:rsidR="007019C5">
        <w:rPr>
          <w:sz w:val="19"/>
        </w:rPr>
        <w:t xml:space="preserve"> entrega</w:t>
      </w:r>
      <w:r>
        <w:rPr>
          <w:sz w:val="19"/>
        </w:rPr>
        <w:t xml:space="preserve">: </w:t>
      </w:r>
    </w:p>
    <w:p w:rsidR="00075F47" w:rsidRDefault="00075F47" w:rsidP="00515626">
      <w:pPr>
        <w:pStyle w:val="TableParagraph"/>
        <w:spacing w:before="1"/>
        <w:ind w:right="103" w:firstLine="720"/>
        <w:rPr>
          <w:sz w:val="19"/>
        </w:rPr>
      </w:pPr>
      <w:r>
        <w:rPr>
          <w:sz w:val="19"/>
        </w:rPr>
        <w:t>Cada</w:t>
      </w:r>
      <w:r w:rsidR="008A3B59">
        <w:rPr>
          <w:sz w:val="19"/>
        </w:rPr>
        <w:t xml:space="preserve"> actividad realizada</w:t>
      </w:r>
      <w:r>
        <w:rPr>
          <w:sz w:val="19"/>
        </w:rPr>
        <w:t xml:space="preserve"> debe tener b</w:t>
      </w:r>
      <w:r w:rsidR="007019C5">
        <w:rPr>
          <w:sz w:val="19"/>
        </w:rPr>
        <w:t>ien claro los siguiente</w:t>
      </w:r>
      <w:r w:rsidR="008A3B59">
        <w:rPr>
          <w:sz w:val="19"/>
        </w:rPr>
        <w:t>s datos.</w:t>
      </w:r>
    </w:p>
    <w:p w:rsidR="00075F47" w:rsidRDefault="007019C5" w:rsidP="00515626">
      <w:pPr>
        <w:pStyle w:val="TableParagraph"/>
        <w:spacing w:before="1"/>
        <w:ind w:right="103" w:firstLine="720"/>
        <w:rPr>
          <w:sz w:val="19"/>
        </w:rPr>
      </w:pPr>
      <w:r>
        <w:rPr>
          <w:sz w:val="19"/>
        </w:rPr>
        <w:t xml:space="preserve">1- </w:t>
      </w:r>
      <w:r w:rsidR="00075F47">
        <w:rPr>
          <w:sz w:val="19"/>
        </w:rPr>
        <w:t>a</w:t>
      </w:r>
      <w:proofErr w:type="gramStart"/>
      <w:r w:rsidR="00075F47">
        <w:rPr>
          <w:sz w:val="19"/>
        </w:rPr>
        <w:t>)Nombre</w:t>
      </w:r>
      <w:proofErr w:type="gramEnd"/>
      <w:r w:rsidR="00075F47">
        <w:rPr>
          <w:sz w:val="19"/>
        </w:rPr>
        <w:t xml:space="preserve"> completo. b) Grupo. c) Liceo</w:t>
      </w:r>
      <w:r w:rsidR="008A3B59">
        <w:rPr>
          <w:sz w:val="19"/>
        </w:rPr>
        <w:t xml:space="preserve">. </w:t>
      </w:r>
      <w:r w:rsidR="00075F47">
        <w:rPr>
          <w:sz w:val="19"/>
        </w:rPr>
        <w:t>d) Siempre expo</w:t>
      </w:r>
      <w:r w:rsidR="008A3B59">
        <w:rPr>
          <w:sz w:val="19"/>
        </w:rPr>
        <w:t>ner título: R</w:t>
      </w:r>
      <w:r w:rsidR="00075F47">
        <w:rPr>
          <w:sz w:val="19"/>
        </w:rPr>
        <w:t xml:space="preserve">epartido 1. </w:t>
      </w:r>
    </w:p>
    <w:p w:rsidR="007019C5" w:rsidRDefault="00075F47" w:rsidP="00515626">
      <w:pPr>
        <w:pStyle w:val="TableParagraph"/>
        <w:spacing w:before="1"/>
        <w:ind w:right="103" w:firstLine="720"/>
        <w:rPr>
          <w:sz w:val="19"/>
        </w:rPr>
      </w:pPr>
      <w:r>
        <w:rPr>
          <w:sz w:val="19"/>
        </w:rPr>
        <w:t xml:space="preserve"> Filosofía.</w:t>
      </w:r>
    </w:p>
    <w:p w:rsidR="00232302" w:rsidRDefault="007019C5" w:rsidP="00515626">
      <w:pPr>
        <w:pStyle w:val="TableParagraph"/>
        <w:spacing w:before="1"/>
        <w:ind w:right="103" w:firstLine="720"/>
        <w:rPr>
          <w:sz w:val="19"/>
        </w:rPr>
      </w:pPr>
      <w:r>
        <w:rPr>
          <w:sz w:val="19"/>
        </w:rPr>
        <w:t xml:space="preserve">2- </w:t>
      </w:r>
      <w:r w:rsidR="008A3B59">
        <w:rPr>
          <w:sz w:val="19"/>
        </w:rPr>
        <w:t>Toda l</w:t>
      </w:r>
      <w:r>
        <w:rPr>
          <w:sz w:val="19"/>
        </w:rPr>
        <w:t>a búsqueda de información</w:t>
      </w:r>
      <w:r w:rsidR="00232302">
        <w:rPr>
          <w:sz w:val="19"/>
        </w:rPr>
        <w:t xml:space="preserve"> que realice</w:t>
      </w:r>
      <w:r>
        <w:rPr>
          <w:sz w:val="19"/>
        </w:rPr>
        <w:t xml:space="preserve"> se incorpora en </w:t>
      </w:r>
      <w:r w:rsidR="008A3B59">
        <w:rPr>
          <w:sz w:val="19"/>
        </w:rPr>
        <w:t>una bibliografía.</w:t>
      </w:r>
    </w:p>
    <w:p w:rsidR="00075F47" w:rsidRDefault="008A3B59" w:rsidP="00515626">
      <w:pPr>
        <w:pStyle w:val="TableParagraph"/>
        <w:spacing w:before="1"/>
        <w:ind w:right="103" w:firstLine="720"/>
        <w:rPr>
          <w:sz w:val="19"/>
        </w:rPr>
      </w:pPr>
      <w:r>
        <w:rPr>
          <w:sz w:val="19"/>
        </w:rPr>
        <w:t xml:space="preserve"> </w:t>
      </w:r>
      <w:r w:rsidR="00075F47">
        <w:rPr>
          <w:sz w:val="19"/>
        </w:rPr>
        <w:t xml:space="preserve"> </w:t>
      </w:r>
    </w:p>
    <w:p w:rsidR="00075F47" w:rsidRDefault="00075F47" w:rsidP="00515626">
      <w:pPr>
        <w:pStyle w:val="TableParagraph"/>
        <w:spacing w:before="1"/>
        <w:ind w:right="103" w:firstLine="720"/>
        <w:rPr>
          <w:sz w:val="19"/>
        </w:rPr>
      </w:pPr>
    </w:p>
    <w:p w:rsidR="00515626" w:rsidRDefault="00515626" w:rsidP="00515626">
      <w:pPr>
        <w:pStyle w:val="TableParagraph"/>
        <w:spacing w:before="1"/>
        <w:ind w:right="103" w:firstLine="720"/>
        <w:rPr>
          <w:sz w:val="19"/>
        </w:rPr>
      </w:pPr>
      <w:r>
        <w:rPr>
          <w:sz w:val="19"/>
        </w:rPr>
        <w:t xml:space="preserve"> </w:t>
      </w:r>
    </w:p>
    <w:p w:rsidR="00515626" w:rsidRPr="00515626" w:rsidRDefault="00515626" w:rsidP="00515626">
      <w:pPr>
        <w:pStyle w:val="TableParagraph"/>
        <w:spacing w:before="1"/>
        <w:ind w:right="103" w:firstLine="720"/>
        <w:rPr>
          <w:sz w:val="19"/>
        </w:rPr>
      </w:pPr>
    </w:p>
    <w:p w:rsidR="00515626" w:rsidRDefault="00515626" w:rsidP="00515626">
      <w:pPr>
        <w:pStyle w:val="TableParagraph"/>
        <w:spacing w:before="1"/>
        <w:ind w:right="103" w:firstLine="720"/>
        <w:rPr>
          <w:sz w:val="19"/>
        </w:rPr>
      </w:pPr>
    </w:p>
    <w:sectPr w:rsidR="00515626" w:rsidSect="00D44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D8"/>
    <w:rsid w:val="00075F47"/>
    <w:rsid w:val="00232302"/>
    <w:rsid w:val="00515626"/>
    <w:rsid w:val="00594DC3"/>
    <w:rsid w:val="006D049C"/>
    <w:rsid w:val="007019C5"/>
    <w:rsid w:val="008A3B59"/>
    <w:rsid w:val="008B1CDD"/>
    <w:rsid w:val="009944D8"/>
    <w:rsid w:val="00C6261A"/>
    <w:rsid w:val="00D44B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F586F-DEE0-4A9A-A12B-43B5E127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9944D8"/>
    <w:pPr>
      <w:widowControl w:val="0"/>
      <w:autoSpaceDE w:val="0"/>
      <w:autoSpaceDN w:val="0"/>
      <w:spacing w:after="0" w:line="240" w:lineRule="auto"/>
      <w:ind w:left="112"/>
      <w:jc w:val="both"/>
    </w:pPr>
    <w:rPr>
      <w:rFonts w:ascii="Comic Sans MS" w:eastAsia="Comic Sans MS" w:hAnsi="Comic Sans MS" w:cs="Comic Sans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Ferrari</dc:creator>
  <cp:lastModifiedBy>Usuario de Windows</cp:lastModifiedBy>
  <cp:revision>2</cp:revision>
  <dcterms:created xsi:type="dcterms:W3CDTF">2020-04-15T14:52:00Z</dcterms:created>
  <dcterms:modified xsi:type="dcterms:W3CDTF">2020-04-15T14:52:00Z</dcterms:modified>
</cp:coreProperties>
</file>