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E3" w:rsidRPr="00C451E4" w:rsidRDefault="00C451E4" w:rsidP="00873BE3">
      <w:pPr>
        <w:spacing w:line="240" w:lineRule="auto"/>
        <w:rPr>
          <w:rFonts w:ascii="Times New Roman" w:hAnsi="Times New Roman" w:cs="Times New Roman"/>
          <w:b/>
          <w:sz w:val="24"/>
          <w:szCs w:val="24"/>
          <w:u w:val="single"/>
        </w:rPr>
      </w:pPr>
      <w:r w:rsidRPr="00C451E4">
        <w:rPr>
          <w:rFonts w:ascii="Times New Roman" w:hAnsi="Times New Roman" w:cs="Times New Roman"/>
          <w:b/>
          <w:sz w:val="24"/>
          <w:szCs w:val="24"/>
          <w:highlight w:val="yellow"/>
          <w:u w:val="single"/>
        </w:rPr>
        <w:t>UNIDAD I</w:t>
      </w:r>
    </w:p>
    <w:p w:rsidR="00C32AF4" w:rsidRPr="004B728E" w:rsidRDefault="00C32AF4" w:rsidP="00C32AF4">
      <w:pPr>
        <w:ind w:firstLine="708"/>
        <w:jc w:val="center"/>
        <w:rPr>
          <w:rFonts w:ascii="Times New Roman" w:hAnsi="Times New Roman" w:cs="Times New Roman"/>
          <w:sz w:val="24"/>
          <w:szCs w:val="24"/>
        </w:rPr>
      </w:pPr>
      <w:r w:rsidRPr="004B728E">
        <w:rPr>
          <w:rFonts w:ascii="Times New Roman" w:hAnsi="Times New Roman" w:cs="Times New Roman"/>
          <w:sz w:val="24"/>
          <w:szCs w:val="24"/>
        </w:rPr>
        <w:t>LITERATURA GRECOLATINA</w:t>
      </w:r>
    </w:p>
    <w:p w:rsidR="00C32AF4" w:rsidRPr="004B728E" w:rsidRDefault="00C32AF4" w:rsidP="00C32AF4">
      <w:pPr>
        <w:ind w:firstLine="708"/>
        <w:jc w:val="center"/>
        <w:rPr>
          <w:rFonts w:ascii="Times New Roman" w:hAnsi="Times New Roman" w:cs="Times New Roman"/>
          <w:sz w:val="24"/>
          <w:szCs w:val="24"/>
        </w:rPr>
      </w:pPr>
      <w:r w:rsidRPr="004B728E">
        <w:rPr>
          <w:rFonts w:ascii="Times New Roman" w:hAnsi="Times New Roman" w:cs="Times New Roman"/>
          <w:sz w:val="24"/>
          <w:szCs w:val="24"/>
        </w:rPr>
        <w:t>HOMERO “ILÍADA”</w:t>
      </w:r>
    </w:p>
    <w:p w:rsidR="00B06937" w:rsidRPr="004B728E" w:rsidRDefault="00B06937" w:rsidP="00C32AF4">
      <w:pPr>
        <w:ind w:firstLine="708"/>
        <w:jc w:val="center"/>
        <w:rPr>
          <w:rFonts w:ascii="Times New Roman" w:hAnsi="Times New Roman" w:cs="Times New Roman"/>
          <w:sz w:val="24"/>
          <w:szCs w:val="24"/>
        </w:rPr>
      </w:pPr>
    </w:p>
    <w:p w:rsidR="00B06937" w:rsidRPr="004B728E" w:rsidRDefault="00B06937" w:rsidP="00C32AF4">
      <w:pPr>
        <w:ind w:firstLine="708"/>
        <w:jc w:val="center"/>
        <w:rPr>
          <w:rFonts w:ascii="Times New Roman" w:hAnsi="Times New Roman" w:cs="Times New Roman"/>
          <w:sz w:val="24"/>
          <w:szCs w:val="24"/>
        </w:rPr>
      </w:pPr>
      <w:r w:rsidRPr="004B728E">
        <w:rPr>
          <w:rFonts w:ascii="Times New Roman" w:hAnsi="Times New Roman" w:cs="Times New Roman"/>
          <w:sz w:val="24"/>
          <w:szCs w:val="24"/>
        </w:rPr>
        <w:t>“HOMERO ES CONTINUACIÓN Y COMIENZO AL MISMO TIEMPO”</w:t>
      </w:r>
    </w:p>
    <w:p w:rsidR="00C32AF4" w:rsidRPr="004B728E" w:rsidRDefault="00C32AF4" w:rsidP="00071B84">
      <w:pPr>
        <w:ind w:firstLine="708"/>
        <w:jc w:val="both"/>
        <w:rPr>
          <w:rFonts w:ascii="Times New Roman" w:hAnsi="Times New Roman" w:cs="Times New Roman"/>
          <w:sz w:val="24"/>
          <w:szCs w:val="24"/>
        </w:rPr>
      </w:pPr>
    </w:p>
    <w:p w:rsidR="00071B84" w:rsidRPr="004B728E" w:rsidRDefault="00071B84"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La </w:t>
      </w:r>
      <w:r w:rsidRPr="004B728E">
        <w:rPr>
          <w:rFonts w:ascii="Times New Roman" w:hAnsi="Times New Roman" w:cs="Times New Roman"/>
          <w:b/>
          <w:sz w:val="24"/>
          <w:szCs w:val="24"/>
        </w:rPr>
        <w:t>Ilíada</w:t>
      </w:r>
      <w:r w:rsidRPr="004B728E">
        <w:rPr>
          <w:rFonts w:ascii="Times New Roman" w:hAnsi="Times New Roman" w:cs="Times New Roman"/>
          <w:sz w:val="24"/>
          <w:szCs w:val="24"/>
        </w:rPr>
        <w:t xml:space="preserve"> es el </w:t>
      </w:r>
      <w:r w:rsidRPr="004B728E">
        <w:rPr>
          <w:rFonts w:ascii="Times New Roman" w:hAnsi="Times New Roman" w:cs="Times New Roman"/>
          <w:b/>
          <w:sz w:val="24"/>
          <w:szCs w:val="24"/>
        </w:rPr>
        <w:t>poema épico</w:t>
      </w:r>
      <w:r w:rsidRPr="004B728E">
        <w:rPr>
          <w:rFonts w:ascii="Times New Roman" w:hAnsi="Times New Roman" w:cs="Times New Roman"/>
          <w:sz w:val="24"/>
          <w:szCs w:val="24"/>
        </w:rPr>
        <w:t xml:space="preserve"> más antiguo de la literatura europea. Fue compuesta por </w:t>
      </w:r>
      <w:r w:rsidRPr="004B728E">
        <w:rPr>
          <w:rFonts w:ascii="Times New Roman" w:hAnsi="Times New Roman" w:cs="Times New Roman"/>
          <w:b/>
          <w:sz w:val="24"/>
          <w:szCs w:val="24"/>
        </w:rPr>
        <w:t>Homero</w:t>
      </w:r>
      <w:r w:rsidRPr="004B728E">
        <w:rPr>
          <w:rFonts w:ascii="Times New Roman" w:hAnsi="Times New Roman" w:cs="Times New Roman"/>
          <w:sz w:val="24"/>
          <w:szCs w:val="24"/>
        </w:rPr>
        <w:t xml:space="preserve">, autor quizá de la </w:t>
      </w:r>
      <w:r w:rsidRPr="004B728E">
        <w:rPr>
          <w:rFonts w:ascii="Times New Roman" w:hAnsi="Times New Roman" w:cs="Times New Roman"/>
          <w:b/>
          <w:sz w:val="24"/>
          <w:szCs w:val="24"/>
        </w:rPr>
        <w:t>Odisea</w:t>
      </w:r>
      <w:r w:rsidRPr="004B728E">
        <w:rPr>
          <w:rFonts w:ascii="Times New Roman" w:hAnsi="Times New Roman" w:cs="Times New Roman"/>
          <w:sz w:val="24"/>
          <w:szCs w:val="24"/>
        </w:rPr>
        <w:t>, de quien los griegos nada sabían, hacia 750 antes de nuestra era en algún lugar próximo a la costa occidental de Anatolia.</w:t>
      </w:r>
    </w:p>
    <w:p w:rsidR="00442B71" w:rsidRPr="004B728E" w:rsidRDefault="00071B84"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La Ilíada es una creación artística que emerge de una larga tradición, difundida de manera </w:t>
      </w:r>
      <w:r w:rsidRPr="004B728E">
        <w:rPr>
          <w:rFonts w:ascii="Times New Roman" w:hAnsi="Times New Roman" w:cs="Times New Roman"/>
          <w:b/>
          <w:sz w:val="24"/>
          <w:szCs w:val="24"/>
        </w:rPr>
        <w:t>ora</w:t>
      </w:r>
      <w:r w:rsidRPr="004B728E">
        <w:rPr>
          <w:rFonts w:ascii="Times New Roman" w:hAnsi="Times New Roman" w:cs="Times New Roman"/>
          <w:sz w:val="24"/>
          <w:szCs w:val="24"/>
        </w:rPr>
        <w:t xml:space="preserve">l, no escrita. Hubo poetas llamados  </w:t>
      </w:r>
      <w:r w:rsidRPr="004B728E">
        <w:rPr>
          <w:rFonts w:ascii="Times New Roman" w:hAnsi="Times New Roman" w:cs="Times New Roman"/>
          <w:b/>
          <w:sz w:val="24"/>
          <w:szCs w:val="24"/>
        </w:rPr>
        <w:t>aedos</w:t>
      </w:r>
      <w:r w:rsidRPr="004B728E">
        <w:rPr>
          <w:rFonts w:ascii="Times New Roman" w:hAnsi="Times New Roman" w:cs="Times New Roman"/>
          <w:sz w:val="24"/>
          <w:szCs w:val="24"/>
        </w:rPr>
        <w:t>, que componían de memoria y sin ayuda de la escritura poemas narrativos que cantaban con  acompañamiento de un instrumento musical de cuerda sin caja de resonancia</w:t>
      </w:r>
      <w:r w:rsidR="007E0F4A" w:rsidRPr="004B728E">
        <w:rPr>
          <w:rFonts w:ascii="Times New Roman" w:hAnsi="Times New Roman" w:cs="Times New Roman"/>
          <w:sz w:val="24"/>
          <w:szCs w:val="24"/>
        </w:rPr>
        <w:t>.</w:t>
      </w:r>
    </w:p>
    <w:p w:rsidR="007E0F4A" w:rsidRPr="004B728E" w:rsidRDefault="007E0F4A"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Se ignora cuándo la Ilíada destinada a ser difundida oralmente, fue puesta por escrito. Ya antes del 520 a. C. había en Atenas un texto escrito que se recitaba en las fiestas en honor de la diosa Atenea. </w:t>
      </w:r>
    </w:p>
    <w:p w:rsidR="004A4FE1" w:rsidRPr="004B728E" w:rsidRDefault="00571C63"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Los manuscritos que</w:t>
      </w:r>
      <w:r w:rsidR="004A4FE1" w:rsidRPr="004B728E">
        <w:rPr>
          <w:rFonts w:ascii="Times New Roman" w:hAnsi="Times New Roman" w:cs="Times New Roman"/>
          <w:sz w:val="24"/>
          <w:szCs w:val="24"/>
        </w:rPr>
        <w:t xml:space="preserve"> conservan una </w:t>
      </w:r>
      <w:r w:rsidRPr="004B728E">
        <w:rPr>
          <w:rFonts w:ascii="Times New Roman" w:hAnsi="Times New Roman" w:cs="Times New Roman"/>
          <w:sz w:val="24"/>
          <w:szCs w:val="24"/>
        </w:rPr>
        <w:t xml:space="preserve">parte o toda la Ilíada y anteceden a la </w:t>
      </w:r>
      <w:r w:rsidR="00E5776E" w:rsidRPr="004B728E">
        <w:rPr>
          <w:rFonts w:ascii="Times New Roman" w:hAnsi="Times New Roman" w:cs="Times New Roman"/>
          <w:sz w:val="24"/>
          <w:szCs w:val="24"/>
        </w:rPr>
        <w:t xml:space="preserve">invención de la imprenta son papiros escritos desde el siglo III antes de nuestra era (cristiana) hasta el siglo VII d. C., pergaminos escritos en Bizancio </w:t>
      </w:r>
      <w:r w:rsidR="0042152F" w:rsidRPr="004B728E">
        <w:rPr>
          <w:rFonts w:ascii="Times New Roman" w:hAnsi="Times New Roman" w:cs="Times New Roman"/>
          <w:sz w:val="24"/>
          <w:szCs w:val="24"/>
        </w:rPr>
        <w:t>desde el siglo IX hasta el siglo XV de nuestra era y manuscritos escritos en papel a partir del siglo XIII.</w:t>
      </w:r>
    </w:p>
    <w:p w:rsidR="00497360" w:rsidRPr="004B728E" w:rsidRDefault="0042152F"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Dicha obra presenta una forma de griego antiguo que nunca fue utilizada para la comunicación cotidiana. El poema está compuesto en versos llamados </w:t>
      </w:r>
      <w:r w:rsidRPr="004B728E">
        <w:rPr>
          <w:rFonts w:ascii="Times New Roman" w:hAnsi="Times New Roman" w:cs="Times New Roman"/>
          <w:b/>
          <w:sz w:val="24"/>
          <w:szCs w:val="24"/>
        </w:rPr>
        <w:t>hexámetros dactílicos</w:t>
      </w:r>
      <w:r w:rsidRPr="004B728E">
        <w:rPr>
          <w:rFonts w:ascii="Times New Roman" w:hAnsi="Times New Roman" w:cs="Times New Roman"/>
          <w:sz w:val="24"/>
          <w:szCs w:val="24"/>
        </w:rPr>
        <w:t>. Su ritmo se basa en la repetición de una unidad constituida por una sílaba larga y dos breves. Ca</w:t>
      </w:r>
      <w:r w:rsidR="0015056D" w:rsidRPr="004B728E">
        <w:rPr>
          <w:rFonts w:ascii="Times New Roman" w:hAnsi="Times New Roman" w:cs="Times New Roman"/>
          <w:sz w:val="24"/>
          <w:szCs w:val="24"/>
        </w:rPr>
        <w:t xml:space="preserve">da verso está separado </w:t>
      </w:r>
      <w:r w:rsidRPr="004B728E">
        <w:rPr>
          <w:rFonts w:ascii="Times New Roman" w:hAnsi="Times New Roman" w:cs="Times New Roman"/>
          <w:sz w:val="24"/>
          <w:szCs w:val="24"/>
        </w:rPr>
        <w:t>por una pausa.</w:t>
      </w:r>
      <w:r w:rsidR="00497360" w:rsidRPr="004B728E">
        <w:rPr>
          <w:rFonts w:ascii="Times New Roman" w:hAnsi="Times New Roman" w:cs="Times New Roman"/>
          <w:sz w:val="24"/>
          <w:szCs w:val="24"/>
        </w:rPr>
        <w:t xml:space="preserve">  La obra está dividida en </w:t>
      </w:r>
      <w:r w:rsidR="00497360" w:rsidRPr="004B728E">
        <w:rPr>
          <w:rFonts w:ascii="Times New Roman" w:hAnsi="Times New Roman" w:cs="Times New Roman"/>
          <w:b/>
          <w:sz w:val="24"/>
          <w:szCs w:val="24"/>
        </w:rPr>
        <w:t>veinticuatro cantos</w:t>
      </w:r>
      <w:r w:rsidR="00497360" w:rsidRPr="004B728E">
        <w:rPr>
          <w:rFonts w:ascii="Times New Roman" w:hAnsi="Times New Roman" w:cs="Times New Roman"/>
          <w:sz w:val="24"/>
          <w:szCs w:val="24"/>
        </w:rPr>
        <w:t>.</w:t>
      </w:r>
    </w:p>
    <w:p w:rsidR="00A160B9" w:rsidRPr="004B728E" w:rsidRDefault="000A1D48"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La Ilíada narra un episodio del </w:t>
      </w:r>
      <w:r w:rsidRPr="004B728E">
        <w:rPr>
          <w:rFonts w:ascii="Times New Roman" w:hAnsi="Times New Roman" w:cs="Times New Roman"/>
          <w:b/>
          <w:sz w:val="24"/>
          <w:szCs w:val="24"/>
        </w:rPr>
        <w:t>mito de la guerra de Troya</w:t>
      </w:r>
      <w:r w:rsidRPr="004B728E">
        <w:rPr>
          <w:rFonts w:ascii="Times New Roman" w:hAnsi="Times New Roman" w:cs="Times New Roman"/>
          <w:sz w:val="24"/>
          <w:szCs w:val="24"/>
        </w:rPr>
        <w:t>. Según el mito, esta guerra fue movida por muchos reinos griegos del sur de la península balcánica y de las islas</w:t>
      </w:r>
      <w:r w:rsidR="00A160B9" w:rsidRPr="004B728E">
        <w:rPr>
          <w:rFonts w:ascii="Times New Roman" w:hAnsi="Times New Roman" w:cs="Times New Roman"/>
          <w:sz w:val="24"/>
          <w:szCs w:val="24"/>
        </w:rPr>
        <w:t xml:space="preserve"> próximas, que hicieron una expedición para recuperar a </w:t>
      </w:r>
      <w:r w:rsidR="00A160B9" w:rsidRPr="004B728E">
        <w:rPr>
          <w:rFonts w:ascii="Times New Roman" w:hAnsi="Times New Roman" w:cs="Times New Roman"/>
          <w:b/>
          <w:sz w:val="24"/>
          <w:szCs w:val="24"/>
        </w:rPr>
        <w:t>Helena</w:t>
      </w:r>
      <w:r w:rsidR="00A160B9" w:rsidRPr="004B728E">
        <w:rPr>
          <w:rFonts w:ascii="Times New Roman" w:hAnsi="Times New Roman" w:cs="Times New Roman"/>
          <w:sz w:val="24"/>
          <w:szCs w:val="24"/>
        </w:rPr>
        <w:t xml:space="preserve">, esposa de </w:t>
      </w:r>
      <w:r w:rsidR="00A160B9" w:rsidRPr="004B728E">
        <w:rPr>
          <w:rFonts w:ascii="Times New Roman" w:hAnsi="Times New Roman" w:cs="Times New Roman"/>
          <w:b/>
          <w:sz w:val="24"/>
          <w:szCs w:val="24"/>
        </w:rPr>
        <w:t>Menelao</w:t>
      </w:r>
      <w:r w:rsidR="00A160B9" w:rsidRPr="004B728E">
        <w:rPr>
          <w:rFonts w:ascii="Times New Roman" w:hAnsi="Times New Roman" w:cs="Times New Roman"/>
          <w:sz w:val="24"/>
          <w:szCs w:val="24"/>
        </w:rPr>
        <w:t xml:space="preserve">, rey de Esparta, que había sido raptada por </w:t>
      </w:r>
      <w:r w:rsidR="00A160B9" w:rsidRPr="004B728E">
        <w:rPr>
          <w:rFonts w:ascii="Times New Roman" w:hAnsi="Times New Roman" w:cs="Times New Roman"/>
          <w:b/>
          <w:sz w:val="24"/>
          <w:szCs w:val="24"/>
        </w:rPr>
        <w:t>Paris</w:t>
      </w:r>
      <w:r w:rsidR="00A160B9" w:rsidRPr="004B728E">
        <w:rPr>
          <w:rFonts w:ascii="Times New Roman" w:hAnsi="Times New Roman" w:cs="Times New Roman"/>
          <w:sz w:val="24"/>
          <w:szCs w:val="24"/>
        </w:rPr>
        <w:t xml:space="preserve">. Al mando figuraba </w:t>
      </w:r>
      <w:r w:rsidR="00A160B9" w:rsidRPr="004B728E">
        <w:rPr>
          <w:rFonts w:ascii="Times New Roman" w:hAnsi="Times New Roman" w:cs="Times New Roman"/>
          <w:b/>
          <w:sz w:val="24"/>
          <w:szCs w:val="24"/>
        </w:rPr>
        <w:t>Agamenón</w:t>
      </w:r>
      <w:r w:rsidR="00A160B9" w:rsidRPr="004B728E">
        <w:rPr>
          <w:rFonts w:ascii="Times New Roman" w:hAnsi="Times New Roman" w:cs="Times New Roman"/>
          <w:sz w:val="24"/>
          <w:szCs w:val="24"/>
        </w:rPr>
        <w:t>, rey de Micenas. L</w:t>
      </w:r>
      <w:r w:rsidR="0015056D" w:rsidRPr="004B728E">
        <w:rPr>
          <w:rFonts w:ascii="Times New Roman" w:hAnsi="Times New Roman" w:cs="Times New Roman"/>
          <w:sz w:val="24"/>
          <w:szCs w:val="24"/>
        </w:rPr>
        <w:t xml:space="preserve">a guerra terminó con la toma </w:t>
      </w:r>
      <w:r w:rsidR="00A160B9" w:rsidRPr="004B728E">
        <w:rPr>
          <w:rFonts w:ascii="Times New Roman" w:hAnsi="Times New Roman" w:cs="Times New Roman"/>
          <w:sz w:val="24"/>
          <w:szCs w:val="24"/>
        </w:rPr>
        <w:t>y el saqueo de Troya (Ilión)</w:t>
      </w:r>
      <w:r w:rsidR="00871E09" w:rsidRPr="004B728E">
        <w:rPr>
          <w:rFonts w:ascii="Times New Roman" w:hAnsi="Times New Roman" w:cs="Times New Roman"/>
          <w:sz w:val="24"/>
          <w:szCs w:val="24"/>
        </w:rPr>
        <w:t xml:space="preserve"> S</w:t>
      </w:r>
      <w:r w:rsidR="00F828AF" w:rsidRPr="004B728E">
        <w:rPr>
          <w:rFonts w:ascii="Times New Roman" w:hAnsi="Times New Roman" w:cs="Times New Roman"/>
          <w:sz w:val="24"/>
          <w:szCs w:val="24"/>
        </w:rPr>
        <w:t xml:space="preserve">iguiendo el mito, muchos dioses antropomorfos, inmortales, poderosos y con aspecto </w:t>
      </w:r>
      <w:r w:rsidR="00F828AF" w:rsidRPr="004B728E">
        <w:rPr>
          <w:rFonts w:ascii="Times New Roman" w:hAnsi="Times New Roman" w:cs="Times New Roman"/>
          <w:sz w:val="24"/>
          <w:szCs w:val="24"/>
        </w:rPr>
        <w:lastRenderedPageBreak/>
        <w:t xml:space="preserve">invariable a través del tiempo, participaron en batallas ayudando a héroes favoritos o a uno u otro bando según su capricho. </w:t>
      </w:r>
    </w:p>
    <w:p w:rsidR="008657EF" w:rsidRPr="004B728E" w:rsidRDefault="008657EF"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Su extensión es de 15.690 versos, pero sólo relata la </w:t>
      </w:r>
      <w:r w:rsidRPr="004B728E">
        <w:rPr>
          <w:rFonts w:ascii="Times New Roman" w:hAnsi="Times New Roman" w:cs="Times New Roman"/>
          <w:b/>
          <w:sz w:val="24"/>
          <w:szCs w:val="24"/>
        </w:rPr>
        <w:t>cólera de Aquiles</w:t>
      </w:r>
      <w:r w:rsidRPr="004B728E">
        <w:rPr>
          <w:rFonts w:ascii="Times New Roman" w:hAnsi="Times New Roman" w:cs="Times New Roman"/>
          <w:sz w:val="24"/>
          <w:szCs w:val="24"/>
        </w:rPr>
        <w:t xml:space="preserve"> y los sucesos de unos pocos días del décimo año de guerra. No se narran los hechos anteriores ni se explica que la causa última de </w:t>
      </w:r>
      <w:r w:rsidRPr="004B728E">
        <w:rPr>
          <w:rFonts w:ascii="Times New Roman" w:hAnsi="Times New Roman" w:cs="Times New Roman"/>
          <w:b/>
          <w:sz w:val="24"/>
          <w:szCs w:val="24"/>
        </w:rPr>
        <w:t>Zeus</w:t>
      </w:r>
      <w:r w:rsidRPr="004B728E">
        <w:rPr>
          <w:rFonts w:ascii="Times New Roman" w:hAnsi="Times New Roman" w:cs="Times New Roman"/>
          <w:sz w:val="24"/>
          <w:szCs w:val="24"/>
        </w:rPr>
        <w:t xml:space="preserve"> de aliviar la tierra del peso de hombres  y el juicio de Paris sobre la belleza de las diosas </w:t>
      </w:r>
      <w:r w:rsidRPr="004B728E">
        <w:rPr>
          <w:rFonts w:ascii="Times New Roman" w:hAnsi="Times New Roman" w:cs="Times New Roman"/>
          <w:b/>
          <w:sz w:val="24"/>
          <w:szCs w:val="24"/>
        </w:rPr>
        <w:t>Afrodita</w:t>
      </w:r>
      <w:r w:rsidRPr="004B728E">
        <w:rPr>
          <w:rFonts w:ascii="Times New Roman" w:hAnsi="Times New Roman" w:cs="Times New Roman"/>
          <w:sz w:val="24"/>
          <w:szCs w:val="24"/>
        </w:rPr>
        <w:t xml:space="preserve">, </w:t>
      </w:r>
      <w:r w:rsidRPr="004B728E">
        <w:rPr>
          <w:rFonts w:ascii="Times New Roman" w:hAnsi="Times New Roman" w:cs="Times New Roman"/>
          <w:b/>
          <w:sz w:val="24"/>
          <w:szCs w:val="24"/>
        </w:rPr>
        <w:t>Hera</w:t>
      </w:r>
      <w:r w:rsidRPr="004B728E">
        <w:rPr>
          <w:rFonts w:ascii="Times New Roman" w:hAnsi="Times New Roman" w:cs="Times New Roman"/>
          <w:sz w:val="24"/>
          <w:szCs w:val="24"/>
        </w:rPr>
        <w:t xml:space="preserve"> y </w:t>
      </w:r>
      <w:r w:rsidRPr="004B728E">
        <w:rPr>
          <w:rFonts w:ascii="Times New Roman" w:hAnsi="Times New Roman" w:cs="Times New Roman"/>
          <w:b/>
          <w:sz w:val="24"/>
          <w:szCs w:val="24"/>
        </w:rPr>
        <w:t>Atenea</w:t>
      </w:r>
      <w:r w:rsidRPr="004B728E">
        <w:rPr>
          <w:rFonts w:ascii="Times New Roman" w:hAnsi="Times New Roman" w:cs="Times New Roman"/>
          <w:sz w:val="24"/>
          <w:szCs w:val="24"/>
        </w:rPr>
        <w:t xml:space="preserve">. La muerte de Aquiles y la toma de Troya no son narradas en dicho poema, pero son anunciadas varias veces, por lo que existe la certeza de que ocurrirían pronto. </w:t>
      </w:r>
      <w:r w:rsidR="00882885" w:rsidRPr="004B728E">
        <w:rPr>
          <w:rFonts w:ascii="Times New Roman" w:hAnsi="Times New Roman" w:cs="Times New Roman"/>
          <w:sz w:val="24"/>
          <w:szCs w:val="24"/>
        </w:rPr>
        <w:t xml:space="preserve">Así la cólera de Aquiles se convierte en un símbolo de toda la guerra y en Ilíada o poema sobre Ilio. </w:t>
      </w:r>
    </w:p>
    <w:p w:rsidR="00485EFB" w:rsidRPr="004B728E" w:rsidRDefault="00485EFB" w:rsidP="00873BE3">
      <w:pPr>
        <w:spacing w:line="360" w:lineRule="auto"/>
        <w:rPr>
          <w:rFonts w:ascii="Times New Roman" w:hAnsi="Times New Roman" w:cs="Times New Roman"/>
          <w:sz w:val="24"/>
          <w:szCs w:val="24"/>
        </w:rPr>
      </w:pPr>
    </w:p>
    <w:p w:rsidR="006C38B5" w:rsidRPr="004B728E" w:rsidRDefault="006C38B5" w:rsidP="00817E9D">
      <w:pPr>
        <w:spacing w:line="360" w:lineRule="auto"/>
        <w:ind w:firstLine="708"/>
        <w:jc w:val="center"/>
        <w:rPr>
          <w:rFonts w:ascii="Times New Roman" w:hAnsi="Times New Roman" w:cs="Times New Roman"/>
          <w:sz w:val="24"/>
          <w:szCs w:val="24"/>
        </w:rPr>
      </w:pPr>
      <w:r w:rsidRPr="004B728E">
        <w:rPr>
          <w:rFonts w:ascii="Times New Roman" w:hAnsi="Times New Roman" w:cs="Times New Roman"/>
          <w:sz w:val="24"/>
          <w:szCs w:val="24"/>
        </w:rPr>
        <w:t>TEMA DE LA ILÍADA</w:t>
      </w:r>
    </w:p>
    <w:p w:rsidR="00071B84" w:rsidRPr="004B728E" w:rsidRDefault="006C38B5"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La Ilíada narra la </w:t>
      </w:r>
      <w:r w:rsidRPr="004B728E">
        <w:rPr>
          <w:rFonts w:ascii="Times New Roman" w:hAnsi="Times New Roman" w:cs="Times New Roman"/>
          <w:b/>
          <w:sz w:val="24"/>
          <w:szCs w:val="24"/>
        </w:rPr>
        <w:t>cólera de Aquiles</w:t>
      </w:r>
      <w:r w:rsidRPr="004B728E">
        <w:rPr>
          <w:rFonts w:ascii="Times New Roman" w:hAnsi="Times New Roman" w:cs="Times New Roman"/>
          <w:sz w:val="24"/>
          <w:szCs w:val="24"/>
        </w:rPr>
        <w:t xml:space="preserve">, episodio del décimo y último año de la guerra de Troya. Tras una invocación, la </w:t>
      </w:r>
      <w:r w:rsidRPr="004B728E">
        <w:rPr>
          <w:rFonts w:ascii="Times New Roman" w:hAnsi="Times New Roman" w:cs="Times New Roman"/>
          <w:b/>
          <w:sz w:val="24"/>
          <w:szCs w:val="24"/>
        </w:rPr>
        <w:t>Musa</w:t>
      </w:r>
      <w:r w:rsidRPr="004B728E">
        <w:rPr>
          <w:rFonts w:ascii="Times New Roman" w:hAnsi="Times New Roman" w:cs="Times New Roman"/>
          <w:sz w:val="24"/>
          <w:szCs w:val="24"/>
        </w:rPr>
        <w:t xml:space="preserve"> narra (canto I) que, conforme al plan de </w:t>
      </w:r>
      <w:r w:rsidRPr="004B728E">
        <w:rPr>
          <w:rFonts w:ascii="Times New Roman" w:hAnsi="Times New Roman" w:cs="Times New Roman"/>
          <w:b/>
          <w:sz w:val="24"/>
          <w:szCs w:val="24"/>
        </w:rPr>
        <w:t>Zeus</w:t>
      </w:r>
      <w:r w:rsidRPr="004B728E">
        <w:rPr>
          <w:rFonts w:ascii="Times New Roman" w:hAnsi="Times New Roman" w:cs="Times New Roman"/>
          <w:sz w:val="24"/>
          <w:szCs w:val="24"/>
        </w:rPr>
        <w:t xml:space="preserve">, Agamenón, jefe de los aqueos, desoyó la petición de </w:t>
      </w:r>
      <w:r w:rsidRPr="004B728E">
        <w:rPr>
          <w:rFonts w:ascii="Times New Roman" w:hAnsi="Times New Roman" w:cs="Times New Roman"/>
          <w:b/>
          <w:sz w:val="24"/>
          <w:szCs w:val="24"/>
        </w:rPr>
        <w:t>Crises</w:t>
      </w:r>
      <w:r w:rsidRPr="004B728E">
        <w:rPr>
          <w:rFonts w:ascii="Times New Roman" w:hAnsi="Times New Roman" w:cs="Times New Roman"/>
          <w:sz w:val="24"/>
          <w:szCs w:val="24"/>
        </w:rPr>
        <w:t xml:space="preserve">, sacerdote de </w:t>
      </w:r>
      <w:r w:rsidRPr="004B728E">
        <w:rPr>
          <w:rFonts w:ascii="Times New Roman" w:hAnsi="Times New Roman" w:cs="Times New Roman"/>
          <w:b/>
          <w:sz w:val="24"/>
          <w:szCs w:val="24"/>
        </w:rPr>
        <w:t>Apolo</w:t>
      </w:r>
      <w:r w:rsidRPr="004B728E">
        <w:rPr>
          <w:rFonts w:ascii="Times New Roman" w:hAnsi="Times New Roman" w:cs="Times New Roman"/>
          <w:sz w:val="24"/>
          <w:szCs w:val="24"/>
        </w:rPr>
        <w:t>, que le suplicó la devolución de su hija</w:t>
      </w:r>
      <w:r w:rsidR="00FA41BD" w:rsidRPr="004B728E">
        <w:rPr>
          <w:rFonts w:ascii="Times New Roman" w:hAnsi="Times New Roman" w:cs="Times New Roman"/>
          <w:sz w:val="24"/>
          <w:szCs w:val="24"/>
        </w:rPr>
        <w:t xml:space="preserve"> </w:t>
      </w:r>
      <w:r w:rsidR="00FA41BD" w:rsidRPr="004B728E">
        <w:rPr>
          <w:rFonts w:ascii="Times New Roman" w:hAnsi="Times New Roman" w:cs="Times New Roman"/>
          <w:b/>
          <w:sz w:val="24"/>
          <w:szCs w:val="24"/>
        </w:rPr>
        <w:t>Criseida</w:t>
      </w:r>
      <w:r w:rsidR="00FA41BD" w:rsidRPr="004B728E">
        <w:rPr>
          <w:rFonts w:ascii="Times New Roman" w:hAnsi="Times New Roman" w:cs="Times New Roman"/>
          <w:sz w:val="24"/>
          <w:szCs w:val="24"/>
        </w:rPr>
        <w:t xml:space="preserve">, que había sido otorgada a Agamenón como parte del botín obtenido al capturar una fortaleza aliada de Ilio. Crises clamó venganza a Apolo, y éste envió una </w:t>
      </w:r>
      <w:r w:rsidR="00FA41BD" w:rsidRPr="004B728E">
        <w:rPr>
          <w:rFonts w:ascii="Times New Roman" w:hAnsi="Times New Roman" w:cs="Times New Roman"/>
          <w:b/>
          <w:sz w:val="24"/>
          <w:szCs w:val="24"/>
        </w:rPr>
        <w:t>peste</w:t>
      </w:r>
      <w:r w:rsidR="00FA41BD" w:rsidRPr="004B728E">
        <w:rPr>
          <w:rFonts w:ascii="Times New Roman" w:hAnsi="Times New Roman" w:cs="Times New Roman"/>
          <w:sz w:val="24"/>
          <w:szCs w:val="24"/>
        </w:rPr>
        <w:t xml:space="preserve"> contra los aqueos. Al verse obligado a devolver a Criseida para liberar la plaga, Agamenón exigió a Aquiles su botín, la esclava </w:t>
      </w:r>
      <w:r w:rsidR="00FA41BD" w:rsidRPr="004B728E">
        <w:rPr>
          <w:rFonts w:ascii="Times New Roman" w:hAnsi="Times New Roman" w:cs="Times New Roman"/>
          <w:b/>
          <w:sz w:val="24"/>
          <w:szCs w:val="24"/>
        </w:rPr>
        <w:t>Briseida</w:t>
      </w:r>
      <w:r w:rsidR="00FA41BD" w:rsidRPr="004B728E">
        <w:rPr>
          <w:rFonts w:ascii="Times New Roman" w:hAnsi="Times New Roman" w:cs="Times New Roman"/>
          <w:sz w:val="24"/>
          <w:szCs w:val="24"/>
        </w:rPr>
        <w:t>. Después de una agria disputa, éste se la entregó, pero lleno de cólera por la deshonra, decidió no luchar más.</w:t>
      </w:r>
      <w:r w:rsidR="002D5AD0" w:rsidRPr="004B728E">
        <w:rPr>
          <w:rFonts w:ascii="Times New Roman" w:hAnsi="Times New Roman" w:cs="Times New Roman"/>
          <w:sz w:val="24"/>
          <w:szCs w:val="24"/>
        </w:rPr>
        <w:t xml:space="preserve"> </w:t>
      </w:r>
      <w:r w:rsidR="002D5AD0" w:rsidRPr="004B728E">
        <w:rPr>
          <w:rFonts w:ascii="Times New Roman" w:hAnsi="Times New Roman" w:cs="Times New Roman"/>
          <w:b/>
          <w:sz w:val="24"/>
          <w:szCs w:val="24"/>
        </w:rPr>
        <w:t>Tetis</w:t>
      </w:r>
      <w:r w:rsidR="002D5AD0" w:rsidRPr="004B728E">
        <w:rPr>
          <w:rFonts w:ascii="Times New Roman" w:hAnsi="Times New Roman" w:cs="Times New Roman"/>
          <w:sz w:val="24"/>
          <w:szCs w:val="24"/>
        </w:rPr>
        <w:t xml:space="preserve">, madre de Aquiles, suplicó a Zeus que vengara a su hijo causando la perdición de los aqueos. Zeus accedió. </w:t>
      </w:r>
      <w:r w:rsidR="00FA41BD" w:rsidRPr="004B728E">
        <w:rPr>
          <w:rFonts w:ascii="Times New Roman" w:hAnsi="Times New Roman" w:cs="Times New Roman"/>
          <w:sz w:val="24"/>
          <w:szCs w:val="24"/>
        </w:rPr>
        <w:t xml:space="preserve"> </w:t>
      </w:r>
      <w:r w:rsidR="008E1FDE" w:rsidRPr="004B728E">
        <w:rPr>
          <w:rFonts w:ascii="Times New Roman" w:hAnsi="Times New Roman" w:cs="Times New Roman"/>
          <w:sz w:val="24"/>
          <w:szCs w:val="24"/>
        </w:rPr>
        <w:t>Y desde allí comienza a desarrollarse la narración, en torno a la cólera del semi-dios (hijo de Peleo, mortal,</w:t>
      </w:r>
      <w:r w:rsidR="00C66777" w:rsidRPr="004B728E">
        <w:rPr>
          <w:rFonts w:ascii="Times New Roman" w:hAnsi="Times New Roman" w:cs="Times New Roman"/>
          <w:sz w:val="24"/>
          <w:szCs w:val="24"/>
        </w:rPr>
        <w:t xml:space="preserve"> y la </w:t>
      </w:r>
      <w:r w:rsidR="008E1FDE" w:rsidRPr="004B728E">
        <w:rPr>
          <w:rFonts w:ascii="Times New Roman" w:hAnsi="Times New Roman" w:cs="Times New Roman"/>
          <w:sz w:val="24"/>
          <w:szCs w:val="24"/>
        </w:rPr>
        <w:t>diosa</w:t>
      </w:r>
      <w:r w:rsidR="00C66777" w:rsidRPr="004B728E">
        <w:rPr>
          <w:rFonts w:ascii="Times New Roman" w:hAnsi="Times New Roman" w:cs="Times New Roman"/>
          <w:sz w:val="24"/>
          <w:szCs w:val="24"/>
        </w:rPr>
        <w:t xml:space="preserve"> Tetis</w:t>
      </w:r>
      <w:r w:rsidR="008E1FDE" w:rsidRPr="004B728E">
        <w:rPr>
          <w:rFonts w:ascii="Times New Roman" w:hAnsi="Times New Roman" w:cs="Times New Roman"/>
          <w:sz w:val="24"/>
          <w:szCs w:val="24"/>
        </w:rPr>
        <w:t>)</w:t>
      </w:r>
      <w:r w:rsidR="00C66777" w:rsidRPr="004B728E">
        <w:rPr>
          <w:rFonts w:ascii="Times New Roman" w:hAnsi="Times New Roman" w:cs="Times New Roman"/>
          <w:sz w:val="24"/>
          <w:szCs w:val="24"/>
        </w:rPr>
        <w:t xml:space="preserve">. </w:t>
      </w:r>
    </w:p>
    <w:p w:rsidR="006641CF" w:rsidRPr="004B728E" w:rsidRDefault="006641CF" w:rsidP="00817E9D">
      <w:pPr>
        <w:spacing w:line="360" w:lineRule="auto"/>
        <w:ind w:firstLine="708"/>
        <w:jc w:val="center"/>
        <w:rPr>
          <w:rFonts w:ascii="Times New Roman" w:hAnsi="Times New Roman" w:cs="Times New Roman"/>
          <w:sz w:val="24"/>
          <w:szCs w:val="24"/>
        </w:rPr>
      </w:pPr>
    </w:p>
    <w:p w:rsidR="006641CF" w:rsidRPr="004B728E" w:rsidRDefault="006641CF" w:rsidP="00817E9D">
      <w:pPr>
        <w:spacing w:line="360" w:lineRule="auto"/>
        <w:ind w:firstLine="708"/>
        <w:jc w:val="center"/>
        <w:rPr>
          <w:rFonts w:ascii="Times New Roman" w:hAnsi="Times New Roman" w:cs="Times New Roman"/>
          <w:sz w:val="24"/>
          <w:szCs w:val="24"/>
        </w:rPr>
      </w:pPr>
      <w:r w:rsidRPr="004B728E">
        <w:rPr>
          <w:rFonts w:ascii="Times New Roman" w:hAnsi="Times New Roman" w:cs="Times New Roman"/>
          <w:sz w:val="24"/>
          <w:szCs w:val="24"/>
        </w:rPr>
        <w:t>HOMBRES, HÉROS Y DIOSES</w:t>
      </w:r>
    </w:p>
    <w:p w:rsidR="006641CF" w:rsidRPr="004B728E" w:rsidRDefault="006641CF" w:rsidP="00817E9D">
      <w:pPr>
        <w:spacing w:line="360" w:lineRule="auto"/>
        <w:ind w:firstLine="708"/>
        <w:jc w:val="center"/>
        <w:rPr>
          <w:rFonts w:ascii="Times New Roman" w:hAnsi="Times New Roman" w:cs="Times New Roman"/>
          <w:sz w:val="24"/>
          <w:szCs w:val="24"/>
        </w:rPr>
      </w:pPr>
    </w:p>
    <w:p w:rsidR="006641CF" w:rsidRPr="004B728E" w:rsidRDefault="006641CF"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Algunos contrastes entre la conducta de los aqueos y la de los troyanos muestran la inferioridad de éstos, que son más ruidosos, fanfarrones y menos disciplinados. Pero los enemigos tienen excelencia heroica y nunca son despreciables. El resultado es que hay un contenido moral en comportamiento atribuido a los personajes</w:t>
      </w:r>
      <w:r w:rsidR="00C055E4" w:rsidRPr="004B728E">
        <w:rPr>
          <w:rFonts w:ascii="Times New Roman" w:hAnsi="Times New Roman" w:cs="Times New Roman"/>
          <w:sz w:val="24"/>
          <w:szCs w:val="24"/>
        </w:rPr>
        <w:t xml:space="preserve">, expuesto de </w:t>
      </w:r>
      <w:r w:rsidR="00C055E4" w:rsidRPr="004B728E">
        <w:rPr>
          <w:rFonts w:ascii="Times New Roman" w:hAnsi="Times New Roman" w:cs="Times New Roman"/>
          <w:sz w:val="24"/>
          <w:szCs w:val="24"/>
        </w:rPr>
        <w:lastRenderedPageBreak/>
        <w:t xml:space="preserve">manera implícita en los discursos. Con esta valoración implícita de la conducta humana contrasta el capricho y la ausencia de trabas morales que mueven la conducta de los dioses. </w:t>
      </w:r>
    </w:p>
    <w:p w:rsidR="00A423D1" w:rsidRPr="004B728E" w:rsidRDefault="00A423D1"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La Ilíada da importancia a la elevación espiritual y a la humanidad de los héroes. Héctor, Fénix y Patroclo, entre otros, juegan un papel limitado. </w:t>
      </w:r>
      <w:r w:rsidR="00332215" w:rsidRPr="004B728E">
        <w:rPr>
          <w:rFonts w:ascii="Times New Roman" w:hAnsi="Times New Roman" w:cs="Times New Roman"/>
          <w:sz w:val="24"/>
          <w:szCs w:val="24"/>
        </w:rPr>
        <w:t>La conducta distinta en circunstancias semejantes permite caracterizar a los héroes. Por ejemplo, en los monólogos que pronuncian</w:t>
      </w:r>
      <w:r w:rsidR="00F91681" w:rsidRPr="004B728E">
        <w:rPr>
          <w:rFonts w:ascii="Times New Roman" w:hAnsi="Times New Roman" w:cs="Times New Roman"/>
          <w:sz w:val="24"/>
          <w:szCs w:val="24"/>
        </w:rPr>
        <w:t xml:space="preserve"> al quedarse solos y rodeados de enemigos.</w:t>
      </w:r>
    </w:p>
    <w:p w:rsidR="005923EC" w:rsidRPr="004B728E" w:rsidRDefault="00F91681"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Un fenómeno muy característico de la Ilíada es que la mayoría de las acciones humanas tienen una doble motivación. Los héroes toman una decisión y, al mismo tiempo, un dios infunde esa misma decisión al héroe. Como consecuencia, los héroes tienen </w:t>
      </w:r>
      <w:r w:rsidRPr="004B728E">
        <w:rPr>
          <w:rFonts w:ascii="Times New Roman" w:hAnsi="Times New Roman" w:cs="Times New Roman"/>
          <w:b/>
          <w:sz w:val="24"/>
          <w:szCs w:val="24"/>
        </w:rPr>
        <w:t>libre albedrío</w:t>
      </w:r>
      <w:r w:rsidRPr="004B728E">
        <w:rPr>
          <w:rFonts w:ascii="Times New Roman" w:hAnsi="Times New Roman" w:cs="Times New Roman"/>
          <w:sz w:val="24"/>
          <w:szCs w:val="24"/>
        </w:rPr>
        <w:t xml:space="preserve"> (libertad de elección) y son responsables moralmente, pero, al propio tiempo, sus actos están determinados por la </w:t>
      </w:r>
      <w:r w:rsidRPr="004B728E">
        <w:rPr>
          <w:rFonts w:ascii="Times New Roman" w:hAnsi="Times New Roman" w:cs="Times New Roman"/>
          <w:b/>
          <w:sz w:val="24"/>
          <w:szCs w:val="24"/>
        </w:rPr>
        <w:t>voluntad divina</w:t>
      </w:r>
      <w:r w:rsidRPr="004B728E">
        <w:rPr>
          <w:rFonts w:ascii="Times New Roman" w:hAnsi="Times New Roman" w:cs="Times New Roman"/>
          <w:sz w:val="24"/>
          <w:szCs w:val="24"/>
        </w:rPr>
        <w:t xml:space="preserve">. Nunca hay conflicto entre ambas decisiones. </w:t>
      </w:r>
    </w:p>
    <w:p w:rsidR="00EF2DEE" w:rsidRPr="004B728E" w:rsidRDefault="005923EC"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Aquiles y Héctor tienen particular importancia el relato. </w:t>
      </w:r>
      <w:r w:rsidRPr="004B728E">
        <w:rPr>
          <w:rFonts w:ascii="Times New Roman" w:hAnsi="Times New Roman" w:cs="Times New Roman"/>
          <w:sz w:val="24"/>
          <w:szCs w:val="24"/>
          <w:u w:val="single"/>
        </w:rPr>
        <w:t>Héctor</w:t>
      </w:r>
      <w:r w:rsidRPr="004B728E">
        <w:rPr>
          <w:rFonts w:ascii="Times New Roman" w:hAnsi="Times New Roman" w:cs="Times New Roman"/>
          <w:sz w:val="24"/>
          <w:szCs w:val="24"/>
        </w:rPr>
        <w:t xml:space="preserve"> es consciente de su destino al despedirse de </w:t>
      </w:r>
      <w:r w:rsidRPr="004B728E">
        <w:rPr>
          <w:rFonts w:ascii="Times New Roman" w:hAnsi="Times New Roman" w:cs="Times New Roman"/>
          <w:b/>
          <w:sz w:val="24"/>
          <w:szCs w:val="24"/>
        </w:rPr>
        <w:t>Andrómaca</w:t>
      </w:r>
      <w:r w:rsidR="002A7C34" w:rsidRPr="004B728E">
        <w:rPr>
          <w:rFonts w:ascii="Times New Roman" w:hAnsi="Times New Roman" w:cs="Times New Roman"/>
          <w:sz w:val="24"/>
          <w:szCs w:val="24"/>
        </w:rPr>
        <w:t xml:space="preserve">, pero su sentido del honor lo obliga a volver al combate. Sus victorias posteriores parecen hacerle perder la consciencia de que su éxito es pasajero. </w:t>
      </w:r>
      <w:r w:rsidR="00EF2DEE" w:rsidRPr="004B728E">
        <w:rPr>
          <w:rFonts w:ascii="Times New Roman" w:hAnsi="Times New Roman" w:cs="Times New Roman"/>
          <w:sz w:val="24"/>
          <w:szCs w:val="24"/>
          <w:u w:val="single"/>
        </w:rPr>
        <w:t>Aquiles</w:t>
      </w:r>
      <w:r w:rsidR="00EF2DEE" w:rsidRPr="004B728E">
        <w:rPr>
          <w:rFonts w:ascii="Times New Roman" w:hAnsi="Times New Roman" w:cs="Times New Roman"/>
          <w:sz w:val="24"/>
          <w:szCs w:val="24"/>
        </w:rPr>
        <w:t xml:space="preserve">, sabe que el destino de los seres humanos es el sufrimiento y la muerte. Este conocimiento de la condición humana, da grandeza a su encuentro con </w:t>
      </w:r>
      <w:r w:rsidR="00EF2DEE" w:rsidRPr="004B728E">
        <w:rPr>
          <w:rFonts w:ascii="Times New Roman" w:hAnsi="Times New Roman" w:cs="Times New Roman"/>
          <w:b/>
          <w:sz w:val="24"/>
          <w:szCs w:val="24"/>
        </w:rPr>
        <w:t>Príamo</w:t>
      </w:r>
      <w:r w:rsidR="00EF2DEE" w:rsidRPr="004B728E">
        <w:rPr>
          <w:rFonts w:ascii="Times New Roman" w:hAnsi="Times New Roman" w:cs="Times New Roman"/>
          <w:sz w:val="24"/>
          <w:szCs w:val="24"/>
        </w:rPr>
        <w:t xml:space="preserve"> en el canto XXIV, cuando </w:t>
      </w:r>
      <w:r w:rsidR="00C93729" w:rsidRPr="004B728E">
        <w:rPr>
          <w:rFonts w:ascii="Times New Roman" w:hAnsi="Times New Roman" w:cs="Times New Roman"/>
          <w:sz w:val="24"/>
          <w:szCs w:val="24"/>
        </w:rPr>
        <w:t xml:space="preserve">se apiada del padre que ha llegado a escondidas del campamento aqueo para solicitar el rescate del cadáver de su hijo. </w:t>
      </w:r>
    </w:p>
    <w:p w:rsidR="00863017" w:rsidRPr="004B728E" w:rsidRDefault="001B29C7"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 xml:space="preserve">La narración subraya el sufrimiento y la muerte de los héroes frente a la existencia feliz y despreocupada de los dioses. Aquiles eligió tener una vida breve y gloriosa en lugar de larga y oscura. Los dioses tienen rasgos humanos, pero están separados de los hombres por una distancia incalculable. En ellos se mezclan lo sublime, lo frívolo, el capricho, la amoralidad y ciertos aspectos siniestros e irracionales.  </w:t>
      </w:r>
    </w:p>
    <w:p w:rsidR="00873BE3" w:rsidRPr="004B728E" w:rsidRDefault="00873BE3" w:rsidP="00817E9D">
      <w:pPr>
        <w:spacing w:line="360" w:lineRule="auto"/>
        <w:ind w:firstLine="708"/>
        <w:jc w:val="both"/>
        <w:rPr>
          <w:rFonts w:ascii="Times New Roman" w:hAnsi="Times New Roman" w:cs="Times New Roman"/>
          <w:sz w:val="24"/>
          <w:szCs w:val="24"/>
        </w:rPr>
      </w:pPr>
    </w:p>
    <w:p w:rsidR="003D6D69" w:rsidRPr="004B728E" w:rsidRDefault="003D6D69"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¿QUÉ ES UN MITO?</w:t>
      </w:r>
      <w:r w:rsidR="00C017C8" w:rsidRPr="004B728E">
        <w:rPr>
          <w:rFonts w:ascii="Times New Roman" w:hAnsi="Times New Roman" w:cs="Times New Roman"/>
          <w:sz w:val="24"/>
          <w:szCs w:val="24"/>
        </w:rPr>
        <w:t xml:space="preserve"> </w:t>
      </w:r>
    </w:p>
    <w:p w:rsidR="00C017C8" w:rsidRPr="004B728E" w:rsidRDefault="00C017C8" w:rsidP="00817E9D">
      <w:pPr>
        <w:spacing w:line="360" w:lineRule="auto"/>
        <w:ind w:firstLine="708"/>
        <w:jc w:val="both"/>
        <w:rPr>
          <w:rFonts w:ascii="Times New Roman" w:hAnsi="Times New Roman" w:cs="Times New Roman"/>
          <w:sz w:val="24"/>
          <w:szCs w:val="24"/>
        </w:rPr>
      </w:pPr>
      <w:r w:rsidRPr="004B728E">
        <w:rPr>
          <w:rFonts w:ascii="Times New Roman" w:hAnsi="Times New Roman" w:cs="Times New Roman"/>
          <w:sz w:val="24"/>
          <w:szCs w:val="24"/>
        </w:rPr>
        <w:t>Definiciones.</w:t>
      </w:r>
    </w:p>
    <w:p w:rsidR="003D6D69" w:rsidRPr="004B728E" w:rsidRDefault="003D6D69" w:rsidP="00817E9D">
      <w:pPr>
        <w:pStyle w:val="Prrafodelista"/>
        <w:numPr>
          <w:ilvl w:val="0"/>
          <w:numId w:val="2"/>
        </w:numPr>
        <w:spacing w:line="360" w:lineRule="auto"/>
        <w:ind w:left="709"/>
        <w:jc w:val="both"/>
        <w:rPr>
          <w:rFonts w:ascii="Times New Roman" w:hAnsi="Times New Roman" w:cs="Times New Roman"/>
          <w:sz w:val="24"/>
          <w:szCs w:val="24"/>
        </w:rPr>
      </w:pPr>
      <w:r w:rsidRPr="004B728E">
        <w:rPr>
          <w:rFonts w:ascii="Times New Roman" w:hAnsi="Times New Roman" w:cs="Times New Roman"/>
          <w:sz w:val="24"/>
          <w:szCs w:val="24"/>
        </w:rPr>
        <w:t xml:space="preserve">Un mito es cualquier relato o historia en la que son protagonistas  dioses o héroes, pertenecientes en general al acervo religioso de los pueblos. </w:t>
      </w:r>
      <w:proofErr w:type="spellStart"/>
      <w:r w:rsidRPr="004B728E">
        <w:rPr>
          <w:rFonts w:ascii="Times New Roman" w:hAnsi="Times New Roman" w:cs="Times New Roman"/>
          <w:sz w:val="24"/>
          <w:szCs w:val="24"/>
        </w:rPr>
        <w:t>Pierie</w:t>
      </w:r>
      <w:proofErr w:type="spellEnd"/>
      <w:r w:rsidRPr="004B728E">
        <w:rPr>
          <w:rFonts w:ascii="Times New Roman" w:hAnsi="Times New Roman" w:cs="Times New Roman"/>
          <w:sz w:val="24"/>
          <w:szCs w:val="24"/>
        </w:rPr>
        <w:t xml:space="preserve"> </w:t>
      </w:r>
      <w:proofErr w:type="spellStart"/>
      <w:r w:rsidRPr="004B728E">
        <w:rPr>
          <w:rFonts w:ascii="Times New Roman" w:hAnsi="Times New Roman" w:cs="Times New Roman"/>
          <w:sz w:val="24"/>
          <w:szCs w:val="24"/>
        </w:rPr>
        <w:lastRenderedPageBreak/>
        <w:t>Grimal</w:t>
      </w:r>
      <w:proofErr w:type="spellEnd"/>
      <w:r w:rsidRPr="004B728E">
        <w:rPr>
          <w:rFonts w:ascii="Times New Roman" w:hAnsi="Times New Roman" w:cs="Times New Roman"/>
          <w:sz w:val="24"/>
          <w:szCs w:val="24"/>
        </w:rPr>
        <w:t>, considera que el mito no tiene porque ser necesariamente religioso, solo se puede aplicar este calificativo cuando haya generado un culto y un ritual popular dedicado a sus protagonistas. (Cardona, Francesc. “Mitología griega”).</w:t>
      </w:r>
    </w:p>
    <w:p w:rsidR="00FE3029" w:rsidRPr="004B728E" w:rsidRDefault="00FE3029" w:rsidP="00817E9D">
      <w:pPr>
        <w:pStyle w:val="Prrafodelista"/>
        <w:spacing w:line="360" w:lineRule="auto"/>
        <w:ind w:left="709"/>
        <w:jc w:val="both"/>
        <w:rPr>
          <w:rFonts w:ascii="Times New Roman" w:hAnsi="Times New Roman" w:cs="Times New Roman"/>
          <w:sz w:val="24"/>
          <w:szCs w:val="24"/>
        </w:rPr>
      </w:pPr>
    </w:p>
    <w:p w:rsidR="001B1A6D" w:rsidRPr="004B728E" w:rsidRDefault="00C017C8" w:rsidP="00817E9D">
      <w:pPr>
        <w:pStyle w:val="Prrafodelista"/>
        <w:numPr>
          <w:ilvl w:val="0"/>
          <w:numId w:val="2"/>
        </w:numPr>
        <w:spacing w:line="360" w:lineRule="auto"/>
        <w:ind w:left="709"/>
        <w:jc w:val="both"/>
        <w:rPr>
          <w:rFonts w:ascii="Times New Roman" w:hAnsi="Times New Roman" w:cs="Times New Roman"/>
          <w:sz w:val="24"/>
          <w:szCs w:val="24"/>
        </w:rPr>
      </w:pPr>
      <w:r w:rsidRPr="004B728E">
        <w:rPr>
          <w:rFonts w:ascii="Times New Roman" w:hAnsi="Times New Roman" w:cs="Times New Roman"/>
          <w:sz w:val="24"/>
          <w:szCs w:val="24"/>
        </w:rPr>
        <w:t>“El mito es el resultado de la operación de la imaginación ingenua sobre los hechos de la experiencia, es decir, puesta en movimiento de la imaginación del hombre ante un objeto que aparece como maravilloso e intrigante” (Rose, H.J.).</w:t>
      </w:r>
    </w:p>
    <w:p w:rsidR="001B1A6D" w:rsidRPr="004B728E" w:rsidRDefault="001B1A6D" w:rsidP="001B1A6D">
      <w:pPr>
        <w:pStyle w:val="Prrafodelista"/>
        <w:rPr>
          <w:rFonts w:ascii="Times New Roman" w:hAnsi="Times New Roman" w:cs="Times New Roman"/>
          <w:b/>
          <w:sz w:val="24"/>
          <w:szCs w:val="24"/>
        </w:rPr>
      </w:pPr>
    </w:p>
    <w:p w:rsidR="00D46568" w:rsidRPr="004B728E" w:rsidRDefault="00B512BB" w:rsidP="001B1A6D">
      <w:pPr>
        <w:pStyle w:val="Prrafodelista"/>
        <w:spacing w:line="360" w:lineRule="auto"/>
        <w:ind w:left="709"/>
        <w:jc w:val="both"/>
        <w:rPr>
          <w:rFonts w:ascii="Times New Roman" w:hAnsi="Times New Roman" w:cs="Times New Roman"/>
          <w:sz w:val="24"/>
          <w:szCs w:val="24"/>
        </w:rPr>
      </w:pPr>
      <w:r w:rsidRPr="004B728E">
        <w:rPr>
          <w:rFonts w:ascii="Times New Roman" w:hAnsi="Times New Roman" w:cs="Times New Roman"/>
          <w:b/>
          <w:sz w:val="24"/>
          <w:szCs w:val="24"/>
        </w:rPr>
        <w:t>RELIGIÓN</w:t>
      </w:r>
      <w:r w:rsidRPr="004B728E">
        <w:rPr>
          <w:rFonts w:ascii="Times New Roman" w:hAnsi="Times New Roman" w:cs="Times New Roman"/>
          <w:sz w:val="24"/>
          <w:szCs w:val="24"/>
        </w:rPr>
        <w:t xml:space="preserve">. </w:t>
      </w:r>
    </w:p>
    <w:p w:rsidR="001B1A6D" w:rsidRPr="004B728E" w:rsidRDefault="001B1A6D" w:rsidP="00817E9D">
      <w:pPr>
        <w:pStyle w:val="Prrafodelista"/>
        <w:spacing w:line="360" w:lineRule="auto"/>
        <w:ind w:left="709"/>
        <w:jc w:val="both"/>
        <w:rPr>
          <w:rFonts w:ascii="Times New Roman" w:hAnsi="Times New Roman" w:cs="Times New Roman"/>
          <w:b/>
          <w:sz w:val="24"/>
          <w:szCs w:val="24"/>
        </w:rPr>
      </w:pPr>
    </w:p>
    <w:p w:rsidR="00817E9D" w:rsidRPr="004B728E" w:rsidRDefault="00817E9D" w:rsidP="00817E9D">
      <w:pPr>
        <w:pStyle w:val="Prrafodelista"/>
        <w:spacing w:line="360" w:lineRule="auto"/>
        <w:ind w:left="709"/>
        <w:jc w:val="both"/>
        <w:rPr>
          <w:rFonts w:ascii="Times New Roman" w:hAnsi="Times New Roman" w:cs="Times New Roman"/>
          <w:b/>
          <w:sz w:val="24"/>
          <w:szCs w:val="24"/>
        </w:rPr>
      </w:pPr>
      <w:r w:rsidRPr="004B728E">
        <w:rPr>
          <w:rFonts w:ascii="Times New Roman" w:hAnsi="Times New Roman" w:cs="Times New Roman"/>
          <w:b/>
          <w:sz w:val="24"/>
          <w:szCs w:val="24"/>
        </w:rPr>
        <w:t>Politeísmo.</w:t>
      </w:r>
    </w:p>
    <w:p w:rsidR="006E505B" w:rsidRPr="004B728E" w:rsidRDefault="006E505B" w:rsidP="00817E9D">
      <w:pPr>
        <w:pStyle w:val="Prrafodelista"/>
        <w:spacing w:line="360" w:lineRule="auto"/>
        <w:ind w:left="709"/>
        <w:jc w:val="both"/>
        <w:rPr>
          <w:rFonts w:ascii="Times New Roman" w:hAnsi="Times New Roman" w:cs="Times New Roman"/>
          <w:b/>
          <w:sz w:val="24"/>
          <w:szCs w:val="24"/>
        </w:rPr>
      </w:pPr>
      <w:r w:rsidRPr="004B728E">
        <w:rPr>
          <w:rFonts w:ascii="Times New Roman" w:hAnsi="Times New Roman" w:cs="Times New Roman"/>
          <w:sz w:val="24"/>
          <w:szCs w:val="24"/>
        </w:rPr>
        <w:t xml:space="preserve">Doctrina de quienes creen que existen muchos dioses. Como doctrina y sistema religioso, el politeísmo reconoce la existencia de muchos poderes divinos, a quienes rinde adoración bajo diversas formas. </w:t>
      </w:r>
    </w:p>
    <w:p w:rsidR="006E505B" w:rsidRPr="004B728E" w:rsidRDefault="006E505B" w:rsidP="00817E9D">
      <w:pPr>
        <w:spacing w:line="360" w:lineRule="auto"/>
        <w:jc w:val="both"/>
        <w:rPr>
          <w:rFonts w:ascii="Times New Roman" w:hAnsi="Times New Roman" w:cs="Times New Roman"/>
          <w:b/>
          <w:sz w:val="24"/>
          <w:szCs w:val="24"/>
        </w:rPr>
      </w:pPr>
      <w:r w:rsidRPr="004B728E">
        <w:rPr>
          <w:rFonts w:ascii="Times New Roman" w:hAnsi="Times New Roman" w:cs="Times New Roman"/>
          <w:sz w:val="24"/>
          <w:szCs w:val="24"/>
        </w:rPr>
        <w:t xml:space="preserve">            </w:t>
      </w:r>
      <w:r w:rsidRPr="004B728E">
        <w:rPr>
          <w:rFonts w:ascii="Times New Roman" w:hAnsi="Times New Roman" w:cs="Times New Roman"/>
          <w:b/>
          <w:sz w:val="24"/>
          <w:szCs w:val="24"/>
        </w:rPr>
        <w:t xml:space="preserve">Antropomorfismo. </w:t>
      </w:r>
    </w:p>
    <w:p w:rsidR="006E505B" w:rsidRPr="004B728E" w:rsidRDefault="006E505B" w:rsidP="00817E9D">
      <w:pPr>
        <w:pStyle w:val="NormalWeb"/>
        <w:shd w:val="clear" w:color="auto" w:fill="FFFFFF"/>
        <w:spacing w:before="96" w:beforeAutospacing="0" w:after="120" w:afterAutospacing="0" w:line="360" w:lineRule="auto"/>
      </w:pPr>
      <w:r w:rsidRPr="004B728E">
        <w:tab/>
      </w:r>
      <w:r w:rsidRPr="004B728E">
        <w:rPr>
          <w:bCs/>
        </w:rPr>
        <w:t>Antropomorfismo</w:t>
      </w:r>
      <w:r w:rsidRPr="004B728E">
        <w:t>, una forma de</w:t>
      </w:r>
      <w:r w:rsidRPr="004B728E">
        <w:rPr>
          <w:rStyle w:val="apple-converted-space"/>
        </w:rPr>
        <w:t> </w:t>
      </w:r>
      <w:hyperlink r:id="rId8" w:tooltip="Personificación" w:history="1">
        <w:r w:rsidRPr="004B728E">
          <w:rPr>
            <w:rStyle w:val="Hipervnculo"/>
            <w:color w:val="auto"/>
            <w:u w:val="none"/>
          </w:rPr>
          <w:t>personificación</w:t>
        </w:r>
      </w:hyperlink>
      <w:r w:rsidRPr="004B728E">
        <w:rPr>
          <w:rStyle w:val="apple-converted-space"/>
        </w:rPr>
        <w:t> </w:t>
      </w:r>
      <w:r w:rsidRPr="004B728E">
        <w:t>(aplicar cualidades humanas a objetos inanimados) parecida a la</w:t>
      </w:r>
      <w:r w:rsidRPr="004B728E">
        <w:rPr>
          <w:rStyle w:val="apple-converted-space"/>
        </w:rPr>
        <w:t> </w:t>
      </w:r>
      <w:hyperlink r:id="rId9" w:tooltip="Personificación" w:history="1">
        <w:r w:rsidRPr="004B728E">
          <w:rPr>
            <w:rStyle w:val="Hipervnculo"/>
            <w:color w:val="auto"/>
            <w:u w:val="none"/>
          </w:rPr>
          <w:t>prosopopeya</w:t>
        </w:r>
      </w:hyperlink>
      <w:r w:rsidRPr="004B728E">
        <w:rPr>
          <w:rStyle w:val="apple-converted-space"/>
        </w:rPr>
        <w:t> </w:t>
      </w:r>
      <w:r w:rsidRPr="004B728E">
        <w:t>(adoptar la personalidad de otra persona), es la atribución de características y cualidades</w:t>
      </w:r>
      <w:r w:rsidRPr="004B728E">
        <w:rPr>
          <w:rStyle w:val="apple-converted-space"/>
        </w:rPr>
        <w:t> </w:t>
      </w:r>
      <w:hyperlink r:id="rId10" w:tooltip="Humano" w:history="1">
        <w:r w:rsidRPr="004B728E">
          <w:rPr>
            <w:rStyle w:val="Hipervnculo"/>
            <w:color w:val="auto"/>
            <w:u w:val="none"/>
          </w:rPr>
          <w:t>humanas</w:t>
        </w:r>
      </w:hyperlink>
      <w:r w:rsidRPr="004B728E">
        <w:rPr>
          <w:rStyle w:val="apple-converted-space"/>
        </w:rPr>
        <w:t> </w:t>
      </w:r>
      <w:r w:rsidRPr="004B728E">
        <w:t>a animales, objetos o fenómenos naturales.</w:t>
      </w:r>
    </w:p>
    <w:p w:rsidR="006E505B" w:rsidRPr="004B728E" w:rsidRDefault="006E505B" w:rsidP="00817E9D">
      <w:pPr>
        <w:pStyle w:val="NormalWeb"/>
        <w:shd w:val="clear" w:color="auto" w:fill="FFFFFF"/>
        <w:spacing w:before="96" w:beforeAutospacing="0" w:after="120" w:afterAutospacing="0" w:line="360" w:lineRule="auto"/>
      </w:pPr>
      <w:r w:rsidRPr="004B728E">
        <w:t>El término</w:t>
      </w:r>
      <w:r w:rsidRPr="004B728E">
        <w:rPr>
          <w:rStyle w:val="apple-converted-space"/>
        </w:rPr>
        <w:t> </w:t>
      </w:r>
      <w:r w:rsidRPr="004B728E">
        <w:rPr>
          <w:bCs/>
        </w:rPr>
        <w:t>antropomorfismo</w:t>
      </w:r>
      <w:r w:rsidRPr="004B728E">
        <w:rPr>
          <w:rStyle w:val="apple-converted-space"/>
        </w:rPr>
        <w:t> </w:t>
      </w:r>
      <w:r w:rsidRPr="004B728E">
        <w:t>también se utiliza para referirse a un conjunto de</w:t>
      </w:r>
      <w:r w:rsidRPr="004B728E">
        <w:rPr>
          <w:rStyle w:val="apple-converted-space"/>
        </w:rPr>
        <w:t> </w:t>
      </w:r>
      <w:hyperlink r:id="rId11" w:tooltip="Creencia" w:history="1">
        <w:r w:rsidRPr="004B728E">
          <w:rPr>
            <w:rStyle w:val="Hipervnculo"/>
            <w:color w:val="auto"/>
            <w:u w:val="none"/>
          </w:rPr>
          <w:t>creencias</w:t>
        </w:r>
      </w:hyperlink>
      <w:r w:rsidRPr="004B728E">
        <w:rPr>
          <w:rStyle w:val="apple-converted-space"/>
        </w:rPr>
        <w:t> </w:t>
      </w:r>
      <w:r w:rsidRPr="004B728E">
        <w:t>o de</w:t>
      </w:r>
      <w:r w:rsidRPr="004B728E">
        <w:rPr>
          <w:rStyle w:val="apple-converted-space"/>
        </w:rPr>
        <w:t> </w:t>
      </w:r>
      <w:hyperlink r:id="rId12" w:tooltip="Doctrina" w:history="1">
        <w:r w:rsidRPr="004B728E">
          <w:rPr>
            <w:rStyle w:val="Hipervnculo"/>
            <w:color w:val="auto"/>
            <w:u w:val="none"/>
          </w:rPr>
          <w:t>doctrinas</w:t>
        </w:r>
      </w:hyperlink>
      <w:r w:rsidRPr="004B728E">
        <w:rPr>
          <w:rStyle w:val="apple-converted-space"/>
        </w:rPr>
        <w:t> </w:t>
      </w:r>
      <w:r w:rsidRPr="004B728E">
        <w:t>que atribuyen a la divinidad la figura o las cualidades del</w:t>
      </w:r>
      <w:r w:rsidRPr="004B728E">
        <w:rPr>
          <w:rStyle w:val="apple-converted-space"/>
        </w:rPr>
        <w:t> </w:t>
      </w:r>
      <w:hyperlink r:id="rId13" w:tooltip="Homo sapiens" w:history="1">
        <w:r w:rsidRPr="004B728E">
          <w:rPr>
            <w:rStyle w:val="Hipervnculo"/>
            <w:color w:val="auto"/>
            <w:u w:val="none"/>
          </w:rPr>
          <w:t>hombre</w:t>
        </w:r>
      </w:hyperlink>
      <w:r w:rsidRPr="004B728E">
        <w:t>.</w:t>
      </w:r>
    </w:p>
    <w:p w:rsidR="006E505B" w:rsidRPr="004B728E" w:rsidRDefault="006E505B" w:rsidP="00817E9D">
      <w:pPr>
        <w:pStyle w:val="NormalWeb"/>
        <w:shd w:val="clear" w:color="auto" w:fill="FFFFFF"/>
        <w:spacing w:before="96" w:beforeAutospacing="0" w:after="120" w:afterAutospacing="0" w:line="360" w:lineRule="auto"/>
      </w:pPr>
      <w:r w:rsidRPr="004B728E">
        <w:t>Antropomorfismo proviene de 2 palabras del</w:t>
      </w:r>
      <w:r w:rsidRPr="004B728E">
        <w:rPr>
          <w:rStyle w:val="apple-converted-space"/>
        </w:rPr>
        <w:t> </w:t>
      </w:r>
      <w:hyperlink r:id="rId14" w:tooltip="Idioma griego" w:history="1">
        <w:r w:rsidRPr="004B728E">
          <w:rPr>
            <w:rStyle w:val="Hipervnculo"/>
            <w:color w:val="auto"/>
            <w:u w:val="none"/>
          </w:rPr>
          <w:t>idioma griego</w:t>
        </w:r>
      </w:hyperlink>
      <w:r w:rsidRPr="004B728E">
        <w:t xml:space="preserve">, </w:t>
      </w:r>
      <w:proofErr w:type="spellStart"/>
      <w:r w:rsidRPr="004B728E">
        <w:t>ανθρωπος</w:t>
      </w:r>
      <w:proofErr w:type="spellEnd"/>
      <w:r w:rsidRPr="004B728E">
        <w:t xml:space="preserve"> (</w:t>
      </w:r>
      <w:proofErr w:type="spellStart"/>
      <w:r w:rsidRPr="004B728E">
        <w:rPr>
          <w:i/>
          <w:iCs/>
        </w:rPr>
        <w:t>anthrōpos</w:t>
      </w:r>
      <w:proofErr w:type="spellEnd"/>
      <w:r w:rsidRPr="004B728E">
        <w:t xml:space="preserve">), que significa "humano", y </w:t>
      </w:r>
      <w:proofErr w:type="spellStart"/>
      <w:r w:rsidRPr="004B728E">
        <w:t>μορφη</w:t>
      </w:r>
      <w:proofErr w:type="spellEnd"/>
      <w:r w:rsidRPr="004B728E">
        <w:t xml:space="preserve"> (</w:t>
      </w:r>
      <w:proofErr w:type="spellStart"/>
      <w:r w:rsidRPr="004B728E">
        <w:rPr>
          <w:i/>
          <w:iCs/>
        </w:rPr>
        <w:t>morphē</w:t>
      </w:r>
      <w:proofErr w:type="spellEnd"/>
      <w:r w:rsidRPr="004B728E">
        <w:t xml:space="preserve">), que significa "figura" o "forma". </w:t>
      </w:r>
    </w:p>
    <w:p w:rsidR="00FE0403" w:rsidRPr="004B728E" w:rsidRDefault="00FE0403" w:rsidP="00817E9D">
      <w:pPr>
        <w:pStyle w:val="NormalWeb"/>
        <w:shd w:val="clear" w:color="auto" w:fill="FFFFFF"/>
        <w:spacing w:before="96" w:beforeAutospacing="0" w:after="120" w:afterAutospacing="0" w:line="360" w:lineRule="auto"/>
      </w:pPr>
    </w:p>
    <w:p w:rsidR="00FE0403" w:rsidRPr="004B728E" w:rsidRDefault="00FE0403" w:rsidP="00817E9D">
      <w:pPr>
        <w:pStyle w:val="NormalWeb"/>
        <w:shd w:val="clear" w:color="auto" w:fill="FFFFFF"/>
        <w:spacing w:before="96" w:beforeAutospacing="0" w:after="120" w:afterAutospacing="0" w:line="360" w:lineRule="auto"/>
      </w:pPr>
      <w:r w:rsidRPr="004B728E">
        <w:rPr>
          <w:b/>
        </w:rPr>
        <w:t>El Olimpo</w:t>
      </w:r>
      <w:r w:rsidRPr="004B728E">
        <w:t>.</w:t>
      </w:r>
    </w:p>
    <w:p w:rsidR="00FE0403" w:rsidRPr="004B728E" w:rsidRDefault="00FE0403" w:rsidP="00817E9D">
      <w:pPr>
        <w:pStyle w:val="NormalWeb"/>
        <w:shd w:val="clear" w:color="auto" w:fill="FFFFFF"/>
        <w:spacing w:before="96" w:beforeAutospacing="0" w:after="120" w:afterAutospacing="0" w:line="360" w:lineRule="auto"/>
      </w:pPr>
    </w:p>
    <w:p w:rsidR="00FE0403" w:rsidRPr="004B728E" w:rsidRDefault="00FE0403" w:rsidP="00817E9D">
      <w:pPr>
        <w:pStyle w:val="NormalWeb"/>
        <w:shd w:val="clear" w:color="auto" w:fill="FFFFFF"/>
        <w:spacing w:before="96" w:beforeAutospacing="0" w:after="120" w:afterAutospacing="0" w:line="360" w:lineRule="auto"/>
      </w:pPr>
      <w:r w:rsidRPr="004B728E">
        <w:t xml:space="preserve">El Olimpo es la parte de cielo donde Zeus estableció su morada. Allí los dioses se reunían y deliberaban en asamblea. </w:t>
      </w:r>
    </w:p>
    <w:p w:rsidR="00FE0403" w:rsidRPr="004B728E" w:rsidRDefault="00FE0403" w:rsidP="00817E9D">
      <w:pPr>
        <w:pStyle w:val="NormalWeb"/>
        <w:shd w:val="clear" w:color="auto" w:fill="FFFFFF"/>
        <w:spacing w:before="96" w:beforeAutospacing="0" w:after="120" w:afterAutospacing="0" w:line="360" w:lineRule="auto"/>
      </w:pPr>
      <w:r w:rsidRPr="004B728E">
        <w:t xml:space="preserve">“En el banquete divino se servía como manjar la </w:t>
      </w:r>
      <w:r w:rsidRPr="004B728E">
        <w:rPr>
          <w:b/>
        </w:rPr>
        <w:t>ambrosía</w:t>
      </w:r>
      <w:r w:rsidRPr="004B728E">
        <w:t xml:space="preserve"> y el </w:t>
      </w:r>
      <w:r w:rsidRPr="004B728E">
        <w:rPr>
          <w:b/>
        </w:rPr>
        <w:t xml:space="preserve">néctar </w:t>
      </w:r>
      <w:r w:rsidRPr="004B728E">
        <w:t xml:space="preserve">como bebida, ambos destilados de los cuernos de la cabra. Amaltea, que alimentó a Zeus cuando era </w:t>
      </w:r>
      <w:r w:rsidRPr="004B728E">
        <w:lastRenderedPageBreak/>
        <w:t>niño. Los dos elementos recreaban los sentidos, otorgaban juventud y la dicha, y aseguraban inmortalidad”.</w:t>
      </w:r>
    </w:p>
    <w:p w:rsidR="00FE0403" w:rsidRPr="004B728E" w:rsidRDefault="00A27A98" w:rsidP="00817E9D">
      <w:pPr>
        <w:pStyle w:val="NormalWeb"/>
        <w:shd w:val="clear" w:color="auto" w:fill="FFFFFF"/>
        <w:spacing w:before="96" w:beforeAutospacing="0" w:after="120" w:afterAutospacing="0" w:line="360" w:lineRule="auto"/>
      </w:pPr>
      <w:r w:rsidRPr="004B728E">
        <w:rPr>
          <w:b/>
        </w:rPr>
        <w:t>Zeus</w:t>
      </w:r>
      <w:r w:rsidRPr="004B728E">
        <w:t>: potencia universal que encarna el Cosmos. Éste no puede con todo el orden del universo y decide repartirlo: Poseidón (gobierno del mar) y Hades (profundidades terráqueas).</w:t>
      </w:r>
    </w:p>
    <w:p w:rsidR="006F7004" w:rsidRPr="004B728E" w:rsidRDefault="006F7004" w:rsidP="00817E9D">
      <w:pPr>
        <w:pStyle w:val="NormalWeb"/>
        <w:shd w:val="clear" w:color="auto" w:fill="FFFFFF"/>
        <w:spacing w:before="96" w:beforeAutospacing="0" w:after="120" w:afterAutospacing="0" w:line="360" w:lineRule="auto"/>
      </w:pPr>
      <w:r w:rsidRPr="004B728E">
        <w:rPr>
          <w:b/>
        </w:rPr>
        <w:t>Panteón griego</w:t>
      </w:r>
      <w:r w:rsidR="00625DD6" w:rsidRPr="004B728E">
        <w:t>:</w:t>
      </w:r>
    </w:p>
    <w:p w:rsidR="00625DD6" w:rsidRPr="004B728E" w:rsidRDefault="008106B7" w:rsidP="00817E9D">
      <w:pPr>
        <w:pStyle w:val="NormalWeb"/>
        <w:numPr>
          <w:ilvl w:val="0"/>
          <w:numId w:val="3"/>
        </w:numPr>
        <w:shd w:val="clear" w:color="auto" w:fill="FFFFFF"/>
        <w:spacing w:before="96" w:beforeAutospacing="0" w:after="120" w:afterAutospacing="0" w:line="360" w:lineRule="auto"/>
      </w:pPr>
      <w:r w:rsidRPr="004B728E">
        <w:t>Hera. E</w:t>
      </w:r>
      <w:r w:rsidR="00625DD6" w:rsidRPr="004B728E">
        <w:t>sposa legítima de Zeus</w:t>
      </w:r>
      <w:r w:rsidRPr="004B728E">
        <w:t>.</w:t>
      </w:r>
    </w:p>
    <w:p w:rsidR="00625DD6" w:rsidRPr="004B728E" w:rsidRDefault="00625DD6" w:rsidP="00817E9D">
      <w:pPr>
        <w:pStyle w:val="NormalWeb"/>
        <w:numPr>
          <w:ilvl w:val="0"/>
          <w:numId w:val="3"/>
        </w:numPr>
        <w:shd w:val="clear" w:color="auto" w:fill="FFFFFF"/>
        <w:spacing w:before="96" w:beforeAutospacing="0" w:after="120" w:afterAutospacing="0" w:line="360" w:lineRule="auto"/>
      </w:pPr>
      <w:r w:rsidRPr="004B728E">
        <w:t>Atenea</w:t>
      </w:r>
      <w:r w:rsidR="008106B7" w:rsidRPr="004B728E">
        <w:t>. D</w:t>
      </w:r>
      <w:r w:rsidRPr="004B728E">
        <w:t>iosa virgen de la sabiduría</w:t>
      </w:r>
      <w:r w:rsidR="008106B7" w:rsidRPr="004B728E">
        <w:t>.</w:t>
      </w:r>
    </w:p>
    <w:p w:rsidR="00625DD6" w:rsidRPr="004B728E" w:rsidRDefault="008106B7" w:rsidP="00817E9D">
      <w:pPr>
        <w:pStyle w:val="NormalWeb"/>
        <w:numPr>
          <w:ilvl w:val="0"/>
          <w:numId w:val="3"/>
        </w:numPr>
        <w:shd w:val="clear" w:color="auto" w:fill="FFFFFF"/>
        <w:spacing w:before="96" w:beforeAutospacing="0" w:after="120" w:afterAutospacing="0" w:line="360" w:lineRule="auto"/>
      </w:pPr>
      <w:r w:rsidRPr="004B728E">
        <w:t xml:space="preserve">Apolo. Belleza </w:t>
      </w:r>
      <w:r w:rsidR="00F27FA2" w:rsidRPr="004B728E">
        <w:rPr>
          <w:shd w:val="clear" w:color="auto" w:fill="FFFFFF"/>
        </w:rPr>
        <w:t>Dios de la luz y el sol; la verdad y la profecía; el</w:t>
      </w:r>
      <w:r w:rsidR="00F27FA2" w:rsidRPr="004B728E">
        <w:rPr>
          <w:rStyle w:val="apple-converted-space"/>
          <w:shd w:val="clear" w:color="auto" w:fill="FFFFFF"/>
        </w:rPr>
        <w:t> </w:t>
      </w:r>
      <w:hyperlink r:id="rId15" w:tooltip="Tiro con arco" w:history="1">
        <w:r w:rsidR="00F27FA2" w:rsidRPr="004B728E">
          <w:rPr>
            <w:rStyle w:val="Hipervnculo"/>
            <w:color w:val="auto"/>
            <w:u w:val="none"/>
            <w:shd w:val="clear" w:color="auto" w:fill="FFFFFF"/>
          </w:rPr>
          <w:t>tiro con arco</w:t>
        </w:r>
      </w:hyperlink>
      <w:r w:rsidR="00F27FA2" w:rsidRPr="004B728E">
        <w:rPr>
          <w:shd w:val="clear" w:color="auto" w:fill="FFFFFF"/>
        </w:rPr>
        <w:t>; la medicina y la curación; la música, la poesía y las artes.</w:t>
      </w:r>
    </w:p>
    <w:p w:rsidR="008106B7" w:rsidRPr="004B728E" w:rsidRDefault="008106B7" w:rsidP="00817E9D">
      <w:pPr>
        <w:pStyle w:val="NormalWeb"/>
        <w:numPr>
          <w:ilvl w:val="0"/>
          <w:numId w:val="3"/>
        </w:numPr>
        <w:shd w:val="clear" w:color="auto" w:fill="FFFFFF"/>
        <w:spacing w:before="96" w:beforeAutospacing="0" w:after="120" w:afterAutospacing="0" w:line="360" w:lineRule="auto"/>
      </w:pPr>
      <w:r w:rsidRPr="004B728E">
        <w:t>Artemis. Hermana gemela de Apolo.</w:t>
      </w:r>
    </w:p>
    <w:p w:rsidR="008106B7" w:rsidRPr="004B728E" w:rsidRDefault="008106B7" w:rsidP="00817E9D">
      <w:pPr>
        <w:pStyle w:val="NormalWeb"/>
        <w:numPr>
          <w:ilvl w:val="0"/>
          <w:numId w:val="3"/>
        </w:numPr>
        <w:shd w:val="clear" w:color="auto" w:fill="FFFFFF"/>
        <w:spacing w:before="96" w:beforeAutospacing="0" w:after="120" w:afterAutospacing="0" w:line="360" w:lineRule="auto"/>
      </w:pPr>
      <w:r w:rsidRPr="004B728E">
        <w:t>Hermes. Mensajero de los dioses.</w:t>
      </w:r>
    </w:p>
    <w:p w:rsidR="008106B7" w:rsidRPr="004B728E" w:rsidRDefault="008106B7" w:rsidP="00817E9D">
      <w:pPr>
        <w:pStyle w:val="NormalWeb"/>
        <w:numPr>
          <w:ilvl w:val="0"/>
          <w:numId w:val="3"/>
        </w:numPr>
        <w:shd w:val="clear" w:color="auto" w:fill="FFFFFF"/>
        <w:spacing w:before="96" w:beforeAutospacing="0" w:after="120" w:afterAutospacing="0" w:line="360" w:lineRule="auto"/>
      </w:pPr>
      <w:r w:rsidRPr="004B728E">
        <w:t>Ares. Dios de la guerra.</w:t>
      </w:r>
    </w:p>
    <w:p w:rsidR="008106B7" w:rsidRPr="004B728E" w:rsidRDefault="008106B7" w:rsidP="00817E9D">
      <w:pPr>
        <w:pStyle w:val="NormalWeb"/>
        <w:numPr>
          <w:ilvl w:val="0"/>
          <w:numId w:val="3"/>
        </w:numPr>
        <w:shd w:val="clear" w:color="auto" w:fill="FFFFFF"/>
        <w:spacing w:before="96" w:beforeAutospacing="0" w:after="120" w:afterAutospacing="0" w:line="360" w:lineRule="auto"/>
      </w:pPr>
      <w:r w:rsidRPr="004B728E">
        <w:t>Afrodita. Diosa del amor.</w:t>
      </w:r>
    </w:p>
    <w:p w:rsidR="008106B7" w:rsidRPr="004B728E" w:rsidRDefault="008106B7" w:rsidP="00817E9D">
      <w:pPr>
        <w:pStyle w:val="NormalWeb"/>
        <w:numPr>
          <w:ilvl w:val="0"/>
          <w:numId w:val="3"/>
        </w:numPr>
        <w:shd w:val="clear" w:color="auto" w:fill="FFFFFF"/>
        <w:spacing w:before="96" w:beforeAutospacing="0" w:after="120" w:afterAutospacing="0" w:line="360" w:lineRule="auto"/>
      </w:pPr>
      <w:r w:rsidRPr="004B728E">
        <w:t>Deméter. Diosa de las frutas y de la agricultura.</w:t>
      </w:r>
    </w:p>
    <w:p w:rsidR="008106B7" w:rsidRPr="004B728E" w:rsidRDefault="008106B7" w:rsidP="00817E9D">
      <w:pPr>
        <w:pStyle w:val="NormalWeb"/>
        <w:numPr>
          <w:ilvl w:val="0"/>
          <w:numId w:val="3"/>
        </w:numPr>
        <w:shd w:val="clear" w:color="auto" w:fill="FFFFFF"/>
        <w:spacing w:before="96" w:beforeAutospacing="0" w:after="120" w:afterAutospacing="0" w:line="360" w:lineRule="auto"/>
      </w:pPr>
      <w:proofErr w:type="spellStart"/>
      <w:r w:rsidRPr="004B728E">
        <w:t>Hefesto</w:t>
      </w:r>
      <w:proofErr w:type="spellEnd"/>
      <w:r w:rsidRPr="004B728E">
        <w:t>. Dios del fuego.</w:t>
      </w:r>
    </w:p>
    <w:p w:rsidR="00AD39CA" w:rsidRPr="004B728E" w:rsidRDefault="008106B7" w:rsidP="00817E9D">
      <w:pPr>
        <w:pStyle w:val="NormalWeb"/>
        <w:numPr>
          <w:ilvl w:val="0"/>
          <w:numId w:val="3"/>
        </w:numPr>
        <w:shd w:val="clear" w:color="auto" w:fill="FFFFFF"/>
        <w:spacing w:before="96" w:beforeAutospacing="0" w:after="120" w:afterAutospacing="0" w:line="360" w:lineRule="auto"/>
      </w:pPr>
      <w:r w:rsidRPr="004B728E">
        <w:t>Dionisio o Baco</w:t>
      </w:r>
      <w:r w:rsidR="00146D5D" w:rsidRPr="004B728E">
        <w:t xml:space="preserve">. Dios del vino, </w:t>
      </w:r>
      <w:r w:rsidR="00BC479D" w:rsidRPr="004B728E">
        <w:t xml:space="preserve">del desenfreno. </w:t>
      </w:r>
    </w:p>
    <w:p w:rsidR="00AD39CA" w:rsidRPr="004B728E" w:rsidRDefault="00AD39CA" w:rsidP="00817E9D">
      <w:pPr>
        <w:pStyle w:val="NormalWeb"/>
        <w:shd w:val="clear" w:color="auto" w:fill="FFFFFF"/>
        <w:spacing w:before="96" w:beforeAutospacing="0" w:after="120" w:afterAutospacing="0" w:line="360" w:lineRule="auto"/>
      </w:pPr>
    </w:p>
    <w:p w:rsidR="00AD39CA" w:rsidRPr="004B728E" w:rsidRDefault="005969FD" w:rsidP="00817E9D">
      <w:pPr>
        <w:pStyle w:val="NormalWeb"/>
        <w:shd w:val="clear" w:color="auto" w:fill="FFFFFF"/>
        <w:spacing w:before="96" w:beforeAutospacing="0" w:after="120" w:afterAutospacing="0" w:line="360" w:lineRule="auto"/>
      </w:pPr>
      <w:r w:rsidRPr="004B728E">
        <w:t xml:space="preserve">Gran importancia tuvieron los </w:t>
      </w:r>
      <w:r w:rsidRPr="004B728E">
        <w:rPr>
          <w:b/>
        </w:rPr>
        <w:t>oráculos</w:t>
      </w:r>
      <w:r w:rsidRPr="004B728E">
        <w:t xml:space="preserve"> en particular el de Delfos, a donde se iba a consultar al dios acerca del futuro.</w:t>
      </w:r>
    </w:p>
    <w:p w:rsidR="005969FD" w:rsidRPr="004B728E" w:rsidRDefault="005969FD" w:rsidP="00817E9D">
      <w:pPr>
        <w:pStyle w:val="NormalWeb"/>
        <w:shd w:val="clear" w:color="auto" w:fill="FFFFFF"/>
        <w:spacing w:before="96" w:beforeAutospacing="0" w:after="120" w:afterAutospacing="0" w:line="360" w:lineRule="auto"/>
      </w:pPr>
      <w:r w:rsidRPr="004B728E">
        <w:t xml:space="preserve">“Los dioses griegos, como apreciamos y conocemos a partir de Homero, se diferencial de los mortales por el poder y la inmortalidad, pero también tienen las mismas debilidades, sujetos a las mismas pasiones. A menudo se mezclan en los asuntos de los humanos y suelen mantener relaciones amorosas”. </w:t>
      </w:r>
    </w:p>
    <w:p w:rsidR="005969FD" w:rsidRPr="004B728E" w:rsidRDefault="005969FD" w:rsidP="00817E9D">
      <w:pPr>
        <w:pStyle w:val="NormalWeb"/>
        <w:shd w:val="clear" w:color="auto" w:fill="FFFFFF"/>
        <w:spacing w:before="96" w:beforeAutospacing="0" w:after="120" w:afterAutospacing="0" w:line="360" w:lineRule="auto"/>
      </w:pPr>
    </w:p>
    <w:p w:rsidR="005969FD" w:rsidRPr="004B728E" w:rsidRDefault="005969FD" w:rsidP="00817E9D">
      <w:pPr>
        <w:pStyle w:val="NormalWeb"/>
        <w:shd w:val="clear" w:color="auto" w:fill="FFFFFF"/>
        <w:spacing w:before="96" w:beforeAutospacing="0" w:after="120" w:afterAutospacing="0" w:line="360" w:lineRule="auto"/>
      </w:pPr>
      <w:r w:rsidRPr="004B728E">
        <w:rPr>
          <w:b/>
        </w:rPr>
        <w:t>EL DESTINO</w:t>
      </w:r>
      <w:r w:rsidRPr="004B728E">
        <w:t>.</w:t>
      </w:r>
    </w:p>
    <w:p w:rsidR="00B94C27" w:rsidRPr="00A57F05" w:rsidRDefault="00B94C27" w:rsidP="00B94C27">
      <w:pPr>
        <w:spacing w:after="0" w:line="360" w:lineRule="atLeast"/>
        <w:rPr>
          <w:rFonts w:ascii="Times New Roman" w:eastAsia="Times New Roman" w:hAnsi="Times New Roman" w:cs="Times New Roman"/>
          <w:sz w:val="24"/>
          <w:szCs w:val="24"/>
          <w:lang w:val="es-ES" w:eastAsia="es-UY"/>
        </w:rPr>
      </w:pPr>
      <w:r w:rsidRPr="00A57F05">
        <w:rPr>
          <w:rFonts w:ascii="Times New Roman" w:eastAsia="Times New Roman" w:hAnsi="Times New Roman" w:cs="Times New Roman"/>
          <w:sz w:val="24"/>
          <w:szCs w:val="24"/>
          <w:lang w:val="es-ES" w:eastAsia="es-UY"/>
        </w:rPr>
        <w:t>En la</w:t>
      </w:r>
      <w:r w:rsidRPr="004B728E">
        <w:rPr>
          <w:rFonts w:ascii="Times New Roman" w:eastAsia="Times New Roman" w:hAnsi="Times New Roman" w:cs="Times New Roman"/>
          <w:sz w:val="24"/>
          <w:szCs w:val="24"/>
          <w:lang w:val="es-ES" w:eastAsia="es-UY"/>
        </w:rPr>
        <w:t> </w:t>
      </w:r>
      <w:hyperlink r:id="rId16" w:tooltip="Mitología griega" w:history="1">
        <w:r w:rsidRPr="004B728E">
          <w:rPr>
            <w:rFonts w:ascii="Times New Roman" w:eastAsia="Times New Roman" w:hAnsi="Times New Roman" w:cs="Times New Roman"/>
            <w:sz w:val="24"/>
            <w:szCs w:val="24"/>
            <w:lang w:val="es-ES" w:eastAsia="es-UY"/>
          </w:rPr>
          <w:t>mitología griega</w:t>
        </w:r>
      </w:hyperlink>
      <w:r w:rsidRPr="00A57F05">
        <w:rPr>
          <w:rFonts w:ascii="Times New Roman" w:eastAsia="Times New Roman" w:hAnsi="Times New Roman" w:cs="Times New Roman"/>
          <w:sz w:val="24"/>
          <w:szCs w:val="24"/>
          <w:lang w:val="es-ES" w:eastAsia="es-UY"/>
        </w:rPr>
        <w:t>, las</w:t>
      </w:r>
      <w:r w:rsidRPr="004B728E">
        <w:rPr>
          <w:rFonts w:ascii="Times New Roman" w:eastAsia="Times New Roman" w:hAnsi="Times New Roman" w:cs="Times New Roman"/>
          <w:sz w:val="24"/>
          <w:szCs w:val="24"/>
          <w:lang w:val="es-ES" w:eastAsia="es-UY"/>
        </w:rPr>
        <w:t> </w:t>
      </w:r>
      <w:proofErr w:type="spellStart"/>
      <w:r w:rsidRPr="00A57F05">
        <w:rPr>
          <w:rFonts w:ascii="Times New Roman" w:eastAsia="Times New Roman" w:hAnsi="Times New Roman" w:cs="Times New Roman"/>
          <w:b/>
          <w:bCs/>
          <w:sz w:val="24"/>
          <w:szCs w:val="24"/>
          <w:lang w:val="es-ES" w:eastAsia="es-UY"/>
        </w:rPr>
        <w:t>Moiras</w:t>
      </w:r>
      <w:proofErr w:type="spellEnd"/>
      <w:r w:rsidRPr="004B728E">
        <w:rPr>
          <w:rFonts w:ascii="Times New Roman" w:eastAsia="Times New Roman" w:hAnsi="Times New Roman" w:cs="Times New Roman"/>
          <w:sz w:val="24"/>
          <w:szCs w:val="24"/>
          <w:lang w:val="es-ES" w:eastAsia="es-UY"/>
        </w:rPr>
        <w:t> </w:t>
      </w:r>
      <w:r w:rsidRPr="00A57F05">
        <w:rPr>
          <w:rFonts w:ascii="Times New Roman" w:eastAsia="Times New Roman" w:hAnsi="Times New Roman" w:cs="Times New Roman"/>
          <w:sz w:val="24"/>
          <w:szCs w:val="24"/>
          <w:lang w:val="es-ES" w:eastAsia="es-UY"/>
        </w:rPr>
        <w:t>(en</w:t>
      </w:r>
      <w:r w:rsidRPr="004B728E">
        <w:rPr>
          <w:rFonts w:ascii="Times New Roman" w:eastAsia="Times New Roman" w:hAnsi="Times New Roman" w:cs="Times New Roman"/>
          <w:sz w:val="24"/>
          <w:szCs w:val="24"/>
          <w:lang w:val="es-ES" w:eastAsia="es-UY"/>
        </w:rPr>
        <w:t> </w:t>
      </w:r>
      <w:hyperlink r:id="rId17" w:tooltip="Griego antiguo" w:history="1">
        <w:r w:rsidRPr="004B728E">
          <w:rPr>
            <w:rFonts w:ascii="Times New Roman" w:eastAsia="Times New Roman" w:hAnsi="Times New Roman" w:cs="Times New Roman"/>
            <w:sz w:val="24"/>
            <w:szCs w:val="24"/>
            <w:lang w:val="es-ES" w:eastAsia="es-UY"/>
          </w:rPr>
          <w:t>griego antiguo</w:t>
        </w:r>
      </w:hyperlink>
      <w:r w:rsidRPr="004B728E">
        <w:rPr>
          <w:rFonts w:ascii="Times New Roman" w:eastAsia="Times New Roman" w:hAnsi="Times New Roman" w:cs="Times New Roman"/>
          <w:sz w:val="24"/>
          <w:szCs w:val="24"/>
          <w:lang w:val="es-ES" w:eastAsia="es-UY"/>
        </w:rPr>
        <w:t> </w:t>
      </w:r>
      <w:proofErr w:type="spellStart"/>
      <w:r w:rsidRPr="00A57F05">
        <w:rPr>
          <w:rFonts w:ascii="Times New Roman" w:eastAsia="Times New Roman" w:hAnsi="Times New Roman" w:cs="Times New Roman"/>
          <w:sz w:val="24"/>
          <w:szCs w:val="24"/>
          <w:lang w:val="es-ES" w:eastAsia="es-UY"/>
        </w:rPr>
        <w:t>Μοῖραι</w:t>
      </w:r>
      <w:proofErr w:type="spellEnd"/>
      <w:r w:rsidRPr="00A57F05">
        <w:rPr>
          <w:rFonts w:ascii="Times New Roman" w:eastAsia="Times New Roman" w:hAnsi="Times New Roman" w:cs="Times New Roman"/>
          <w:sz w:val="24"/>
          <w:szCs w:val="24"/>
          <w:lang w:val="es-ES" w:eastAsia="es-UY"/>
        </w:rPr>
        <w:t>, ‘repartidoras’) eran las personificaciones del</w:t>
      </w:r>
      <w:r w:rsidRPr="004B728E">
        <w:rPr>
          <w:rFonts w:ascii="Times New Roman" w:eastAsia="Times New Roman" w:hAnsi="Times New Roman" w:cs="Times New Roman"/>
          <w:sz w:val="24"/>
          <w:szCs w:val="24"/>
          <w:lang w:val="es-ES" w:eastAsia="es-UY"/>
        </w:rPr>
        <w:t> destino</w:t>
      </w:r>
      <w:r w:rsidRPr="00A57F05">
        <w:rPr>
          <w:rFonts w:ascii="Times New Roman" w:eastAsia="Times New Roman" w:hAnsi="Times New Roman" w:cs="Times New Roman"/>
          <w:sz w:val="24"/>
          <w:szCs w:val="24"/>
          <w:lang w:val="es-ES" w:eastAsia="es-UY"/>
        </w:rPr>
        <w:t>. Sus equivalentes en la</w:t>
      </w:r>
      <w:r w:rsidRPr="004B728E">
        <w:rPr>
          <w:rFonts w:ascii="Times New Roman" w:eastAsia="Times New Roman" w:hAnsi="Times New Roman" w:cs="Times New Roman"/>
          <w:sz w:val="24"/>
          <w:szCs w:val="24"/>
          <w:lang w:val="es-ES" w:eastAsia="es-UY"/>
        </w:rPr>
        <w:t> </w:t>
      </w:r>
      <w:hyperlink r:id="rId18" w:tooltip="Mitología romana" w:history="1">
        <w:r w:rsidRPr="004B728E">
          <w:rPr>
            <w:rFonts w:ascii="Times New Roman" w:eastAsia="Times New Roman" w:hAnsi="Times New Roman" w:cs="Times New Roman"/>
            <w:sz w:val="24"/>
            <w:szCs w:val="24"/>
            <w:lang w:val="es-ES" w:eastAsia="es-UY"/>
          </w:rPr>
          <w:t>mitología romana</w:t>
        </w:r>
      </w:hyperlink>
      <w:r w:rsidRPr="004B728E">
        <w:rPr>
          <w:rFonts w:ascii="Times New Roman" w:eastAsia="Times New Roman" w:hAnsi="Times New Roman" w:cs="Times New Roman"/>
          <w:sz w:val="24"/>
          <w:szCs w:val="24"/>
          <w:lang w:val="es-ES" w:eastAsia="es-UY"/>
        </w:rPr>
        <w:t> </w:t>
      </w:r>
      <w:r w:rsidRPr="00A57F05">
        <w:rPr>
          <w:rFonts w:ascii="Times New Roman" w:eastAsia="Times New Roman" w:hAnsi="Times New Roman" w:cs="Times New Roman"/>
          <w:sz w:val="24"/>
          <w:szCs w:val="24"/>
          <w:lang w:val="es-ES" w:eastAsia="es-UY"/>
        </w:rPr>
        <w:t>eran l</w:t>
      </w:r>
      <w:r w:rsidRPr="004B728E">
        <w:rPr>
          <w:rFonts w:ascii="Times New Roman" w:eastAsia="Times New Roman" w:hAnsi="Times New Roman" w:cs="Times New Roman"/>
          <w:sz w:val="24"/>
          <w:szCs w:val="24"/>
          <w:lang w:val="es-ES" w:eastAsia="es-UY"/>
        </w:rPr>
        <w:t xml:space="preserve">as </w:t>
      </w:r>
      <w:r w:rsidRPr="004B728E">
        <w:rPr>
          <w:rFonts w:ascii="Times New Roman" w:eastAsia="Times New Roman" w:hAnsi="Times New Roman" w:cs="Times New Roman"/>
          <w:b/>
          <w:bCs/>
          <w:sz w:val="24"/>
          <w:szCs w:val="24"/>
          <w:lang w:val="es-ES" w:eastAsia="es-UY"/>
        </w:rPr>
        <w:t>Parcas</w:t>
      </w:r>
      <w:r w:rsidRPr="004B728E">
        <w:rPr>
          <w:rFonts w:ascii="Times New Roman" w:eastAsia="Times New Roman" w:hAnsi="Times New Roman" w:cs="Times New Roman"/>
          <w:sz w:val="24"/>
          <w:szCs w:val="24"/>
          <w:lang w:val="es-ES" w:eastAsia="es-UY"/>
        </w:rPr>
        <w:t xml:space="preserve">. </w:t>
      </w:r>
      <w:r w:rsidRPr="00A57F05">
        <w:rPr>
          <w:rFonts w:ascii="Times New Roman" w:eastAsia="Times New Roman" w:hAnsi="Times New Roman" w:cs="Times New Roman"/>
          <w:sz w:val="24"/>
          <w:szCs w:val="24"/>
          <w:lang w:val="es-ES" w:eastAsia="es-UY"/>
        </w:rPr>
        <w:t>Vestidas con</w:t>
      </w:r>
      <w:r w:rsidRPr="004B728E">
        <w:rPr>
          <w:rFonts w:ascii="Times New Roman" w:eastAsia="Times New Roman" w:hAnsi="Times New Roman" w:cs="Times New Roman"/>
          <w:sz w:val="24"/>
          <w:szCs w:val="24"/>
          <w:lang w:val="es-ES" w:eastAsia="es-UY"/>
        </w:rPr>
        <w:t> túnicas </w:t>
      </w:r>
      <w:r w:rsidRPr="00A57F05">
        <w:rPr>
          <w:rFonts w:ascii="Times New Roman" w:eastAsia="Times New Roman" w:hAnsi="Times New Roman" w:cs="Times New Roman"/>
          <w:sz w:val="24"/>
          <w:szCs w:val="24"/>
          <w:lang w:val="es-ES" w:eastAsia="es-UY"/>
        </w:rPr>
        <w:t>blancas, su número terminó fijándose en tres.</w:t>
      </w:r>
    </w:p>
    <w:p w:rsidR="00B94C27" w:rsidRPr="00A57F05" w:rsidRDefault="00B94C27" w:rsidP="00B94C27">
      <w:pPr>
        <w:spacing w:before="96" w:after="120" w:line="360" w:lineRule="atLeast"/>
        <w:rPr>
          <w:rFonts w:ascii="Times New Roman" w:eastAsia="Times New Roman" w:hAnsi="Times New Roman" w:cs="Times New Roman"/>
          <w:sz w:val="24"/>
          <w:szCs w:val="24"/>
          <w:lang w:val="es-ES" w:eastAsia="es-UY"/>
        </w:rPr>
      </w:pPr>
      <w:r w:rsidRPr="00A57F05">
        <w:rPr>
          <w:rFonts w:ascii="Times New Roman" w:eastAsia="Times New Roman" w:hAnsi="Times New Roman" w:cs="Times New Roman"/>
          <w:sz w:val="24"/>
          <w:szCs w:val="24"/>
          <w:lang w:val="es-ES" w:eastAsia="es-UY"/>
        </w:rPr>
        <w:lastRenderedPageBreak/>
        <w:t>La palabra griega</w:t>
      </w:r>
      <w:r w:rsidRPr="004B728E">
        <w:rPr>
          <w:rFonts w:ascii="Times New Roman" w:eastAsia="Times New Roman" w:hAnsi="Times New Roman" w:cs="Times New Roman"/>
          <w:sz w:val="24"/>
          <w:szCs w:val="24"/>
          <w:lang w:val="es-ES" w:eastAsia="es-UY"/>
        </w:rPr>
        <w:t> </w:t>
      </w:r>
      <w:proofErr w:type="spellStart"/>
      <w:r w:rsidRPr="00A57F05">
        <w:rPr>
          <w:rFonts w:ascii="Times New Roman" w:eastAsia="Times New Roman" w:hAnsi="Times New Roman" w:cs="Times New Roman"/>
          <w:i/>
          <w:iCs/>
          <w:sz w:val="24"/>
          <w:szCs w:val="24"/>
          <w:lang w:val="es-ES" w:eastAsia="es-UY"/>
        </w:rPr>
        <w:t>moira</w:t>
      </w:r>
      <w:proofErr w:type="spellEnd"/>
      <w:r w:rsidRPr="004B728E">
        <w:rPr>
          <w:rFonts w:ascii="Times New Roman" w:eastAsia="Times New Roman" w:hAnsi="Times New Roman" w:cs="Times New Roman"/>
          <w:sz w:val="24"/>
          <w:szCs w:val="24"/>
          <w:lang w:val="es-ES" w:eastAsia="es-UY"/>
        </w:rPr>
        <w:t> </w:t>
      </w:r>
      <w:r w:rsidRPr="00A57F05">
        <w:rPr>
          <w:rFonts w:ascii="Times New Roman" w:eastAsia="Times New Roman" w:hAnsi="Times New Roman" w:cs="Times New Roman"/>
          <w:sz w:val="24"/>
          <w:szCs w:val="24"/>
          <w:lang w:val="es-ES" w:eastAsia="es-UY"/>
        </w:rPr>
        <w:t>(</w:t>
      </w:r>
      <w:proofErr w:type="spellStart"/>
      <w:r w:rsidRPr="00A57F05">
        <w:rPr>
          <w:rFonts w:ascii="Times New Roman" w:eastAsia="Times New Roman" w:hAnsi="Times New Roman" w:cs="Times New Roman"/>
          <w:sz w:val="24"/>
          <w:szCs w:val="24"/>
          <w:lang w:val="es-ES" w:eastAsia="es-UY"/>
        </w:rPr>
        <w:t>μοῖρα</w:t>
      </w:r>
      <w:proofErr w:type="spellEnd"/>
      <w:r w:rsidRPr="00A57F05">
        <w:rPr>
          <w:rFonts w:ascii="Times New Roman" w:eastAsia="Times New Roman" w:hAnsi="Times New Roman" w:cs="Times New Roman"/>
          <w:sz w:val="24"/>
          <w:szCs w:val="24"/>
          <w:lang w:val="es-ES" w:eastAsia="es-UY"/>
        </w:rPr>
        <w:t>) significa literalmente ‘parte’ o ‘porción’, y por extensión la porción de existencia o destino de uno. Controlaban el metafórico hilo de la vida de cada mortal desde el nacimiento hasta la muerte (y</w:t>
      </w:r>
      <w:r w:rsidRPr="004B728E">
        <w:rPr>
          <w:rFonts w:ascii="Times New Roman" w:eastAsia="Times New Roman" w:hAnsi="Times New Roman" w:cs="Times New Roman"/>
          <w:sz w:val="24"/>
          <w:szCs w:val="24"/>
          <w:lang w:val="es-ES" w:eastAsia="es-UY"/>
        </w:rPr>
        <w:t> </w:t>
      </w:r>
      <w:hyperlink r:id="rId19" w:tooltip="Hades" w:history="1">
        <w:r w:rsidRPr="004B728E">
          <w:rPr>
            <w:rFonts w:ascii="Times New Roman" w:eastAsia="Times New Roman" w:hAnsi="Times New Roman" w:cs="Times New Roman"/>
            <w:sz w:val="24"/>
            <w:szCs w:val="24"/>
            <w:lang w:val="es-ES" w:eastAsia="es-UY"/>
          </w:rPr>
          <w:t>más allá</w:t>
        </w:r>
      </w:hyperlink>
      <w:r w:rsidRPr="00A57F05">
        <w:rPr>
          <w:rFonts w:ascii="Times New Roman" w:eastAsia="Times New Roman" w:hAnsi="Times New Roman" w:cs="Times New Roman"/>
          <w:sz w:val="24"/>
          <w:szCs w:val="24"/>
          <w:lang w:val="es-ES" w:eastAsia="es-UY"/>
        </w:rPr>
        <w:t>).</w:t>
      </w:r>
    </w:p>
    <w:p w:rsidR="00B94C27" w:rsidRPr="00A57F05" w:rsidRDefault="00B94C27" w:rsidP="00B94C27">
      <w:pPr>
        <w:spacing w:after="144" w:line="360" w:lineRule="atLeast"/>
        <w:outlineLvl w:val="1"/>
        <w:rPr>
          <w:rFonts w:ascii="Times New Roman" w:eastAsia="Times New Roman" w:hAnsi="Times New Roman" w:cs="Times New Roman"/>
          <w:sz w:val="24"/>
          <w:szCs w:val="24"/>
          <w:lang w:val="es-ES" w:eastAsia="es-UY"/>
        </w:rPr>
      </w:pPr>
    </w:p>
    <w:p w:rsidR="00B94C27" w:rsidRPr="00A57F05" w:rsidRDefault="00B94C27" w:rsidP="00B94C27">
      <w:pPr>
        <w:spacing w:before="96" w:after="120" w:line="360" w:lineRule="atLeast"/>
        <w:rPr>
          <w:rFonts w:ascii="Times New Roman" w:eastAsia="Times New Roman" w:hAnsi="Times New Roman" w:cs="Times New Roman"/>
          <w:sz w:val="24"/>
          <w:szCs w:val="24"/>
          <w:lang w:val="es-ES" w:eastAsia="es-UY"/>
        </w:rPr>
      </w:pPr>
      <w:r w:rsidRPr="00A57F05">
        <w:rPr>
          <w:rFonts w:ascii="Times New Roman" w:eastAsia="Times New Roman" w:hAnsi="Times New Roman" w:cs="Times New Roman"/>
          <w:sz w:val="24"/>
          <w:szCs w:val="24"/>
          <w:lang w:val="es-ES" w:eastAsia="es-UY"/>
        </w:rPr>
        <w:t xml:space="preserve">En principio, las </w:t>
      </w:r>
      <w:proofErr w:type="spellStart"/>
      <w:r w:rsidRPr="00A57F05">
        <w:rPr>
          <w:rFonts w:ascii="Times New Roman" w:eastAsia="Times New Roman" w:hAnsi="Times New Roman" w:cs="Times New Roman"/>
          <w:sz w:val="24"/>
          <w:szCs w:val="24"/>
          <w:lang w:val="es-ES" w:eastAsia="es-UY"/>
        </w:rPr>
        <w:t>Moiras</w:t>
      </w:r>
      <w:proofErr w:type="spellEnd"/>
      <w:r w:rsidRPr="00A57F05">
        <w:rPr>
          <w:rFonts w:ascii="Times New Roman" w:eastAsia="Times New Roman" w:hAnsi="Times New Roman" w:cs="Times New Roman"/>
          <w:sz w:val="24"/>
          <w:szCs w:val="24"/>
          <w:lang w:val="es-ES" w:eastAsia="es-UY"/>
        </w:rPr>
        <w:t xml:space="preserve"> eran concebidas como divinidades indeterminadas y abstractas, quizá incluso como una sola diosa.</w:t>
      </w:r>
      <w:r w:rsidRPr="004B728E">
        <w:rPr>
          <w:rFonts w:ascii="Times New Roman" w:eastAsia="Times New Roman" w:hAnsi="Times New Roman" w:cs="Times New Roman"/>
          <w:sz w:val="24"/>
          <w:szCs w:val="24"/>
          <w:lang w:val="es-ES" w:eastAsia="es-UY"/>
        </w:rPr>
        <w:t xml:space="preserve">  </w:t>
      </w:r>
      <w:r w:rsidRPr="00A57F05">
        <w:rPr>
          <w:rFonts w:ascii="Times New Roman" w:eastAsia="Times New Roman" w:hAnsi="Times New Roman" w:cs="Times New Roman"/>
          <w:sz w:val="24"/>
          <w:szCs w:val="24"/>
          <w:lang w:val="es-ES" w:eastAsia="es-UY"/>
        </w:rPr>
        <w:t>Una vez su número se hubo establecido en tres,</w:t>
      </w:r>
      <w:r w:rsidRPr="004B728E">
        <w:rPr>
          <w:rFonts w:ascii="Times New Roman" w:eastAsia="Times New Roman" w:hAnsi="Times New Roman" w:cs="Times New Roman"/>
          <w:sz w:val="24"/>
          <w:szCs w:val="24"/>
          <w:lang w:val="es-ES" w:eastAsia="es-UY"/>
        </w:rPr>
        <w:t> </w:t>
      </w:r>
      <w:r w:rsidRPr="00A57F05">
        <w:rPr>
          <w:rFonts w:ascii="Times New Roman" w:eastAsia="Times New Roman" w:hAnsi="Times New Roman" w:cs="Times New Roman"/>
          <w:sz w:val="24"/>
          <w:szCs w:val="24"/>
          <w:lang w:val="es-ES" w:eastAsia="es-UY"/>
        </w:rPr>
        <w:t>los nombres y</w:t>
      </w:r>
      <w:r w:rsidRPr="004B728E">
        <w:rPr>
          <w:rFonts w:ascii="Times New Roman" w:eastAsia="Times New Roman" w:hAnsi="Times New Roman" w:cs="Times New Roman"/>
          <w:sz w:val="24"/>
          <w:szCs w:val="24"/>
          <w:lang w:val="es-ES" w:eastAsia="es-UY"/>
        </w:rPr>
        <w:t> atributos </w:t>
      </w:r>
      <w:r w:rsidRPr="00A57F05">
        <w:rPr>
          <w:rFonts w:ascii="Times New Roman" w:eastAsia="Times New Roman" w:hAnsi="Times New Roman" w:cs="Times New Roman"/>
          <w:sz w:val="24"/>
          <w:szCs w:val="24"/>
          <w:lang w:val="es-ES" w:eastAsia="es-UY"/>
        </w:rPr>
        <w:t xml:space="preserve">de las </w:t>
      </w:r>
      <w:proofErr w:type="spellStart"/>
      <w:r w:rsidRPr="00A57F05">
        <w:rPr>
          <w:rFonts w:ascii="Times New Roman" w:eastAsia="Times New Roman" w:hAnsi="Times New Roman" w:cs="Times New Roman"/>
          <w:sz w:val="24"/>
          <w:szCs w:val="24"/>
          <w:lang w:val="es-ES" w:eastAsia="es-UY"/>
        </w:rPr>
        <w:t>Moiras</w:t>
      </w:r>
      <w:proofErr w:type="spellEnd"/>
      <w:r w:rsidRPr="00A57F05">
        <w:rPr>
          <w:rFonts w:ascii="Times New Roman" w:eastAsia="Times New Roman" w:hAnsi="Times New Roman" w:cs="Times New Roman"/>
          <w:sz w:val="24"/>
          <w:szCs w:val="24"/>
          <w:lang w:val="es-ES" w:eastAsia="es-UY"/>
        </w:rPr>
        <w:t xml:space="preserve"> quedaron fijados:</w:t>
      </w:r>
    </w:p>
    <w:p w:rsidR="00B94C27" w:rsidRPr="00A57F05" w:rsidRDefault="00623ABB" w:rsidP="00B94C27">
      <w:pPr>
        <w:numPr>
          <w:ilvl w:val="0"/>
          <w:numId w:val="7"/>
        </w:numPr>
        <w:spacing w:before="100" w:beforeAutospacing="1" w:after="24" w:line="360" w:lineRule="atLeast"/>
        <w:ind w:left="384"/>
        <w:rPr>
          <w:rFonts w:ascii="Times New Roman" w:eastAsia="Times New Roman" w:hAnsi="Times New Roman" w:cs="Times New Roman"/>
          <w:sz w:val="24"/>
          <w:szCs w:val="24"/>
          <w:lang w:val="es-ES" w:eastAsia="es-UY"/>
        </w:rPr>
      </w:pPr>
      <w:hyperlink r:id="rId20" w:tooltip="Cloto" w:history="1">
        <w:r w:rsidR="00B94C27" w:rsidRPr="004B728E">
          <w:rPr>
            <w:rFonts w:ascii="Times New Roman" w:eastAsia="Times New Roman" w:hAnsi="Times New Roman" w:cs="Times New Roman"/>
            <w:b/>
            <w:bCs/>
            <w:sz w:val="24"/>
            <w:szCs w:val="24"/>
            <w:lang w:val="es-ES" w:eastAsia="es-UY"/>
          </w:rPr>
          <w:t>Cloto</w:t>
        </w:r>
      </w:hyperlink>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sz w:val="24"/>
          <w:szCs w:val="24"/>
          <w:lang w:val="es-ES" w:eastAsia="es-UY"/>
        </w:rPr>
        <w:t>(</w:t>
      </w:r>
      <w:proofErr w:type="spellStart"/>
      <w:r w:rsidR="00B94C27" w:rsidRPr="00A57F05">
        <w:rPr>
          <w:rFonts w:ascii="Times New Roman" w:eastAsia="Times New Roman" w:hAnsi="Times New Roman" w:cs="Times New Roman"/>
          <w:sz w:val="24"/>
          <w:szCs w:val="24"/>
          <w:lang w:val="es-ES" w:eastAsia="es-UY"/>
        </w:rPr>
        <w:t>Κλωθώ</w:t>
      </w:r>
      <w:proofErr w:type="spellEnd"/>
      <w:r w:rsidR="00B94C27" w:rsidRPr="00A57F05">
        <w:rPr>
          <w:rFonts w:ascii="Times New Roman" w:eastAsia="Times New Roman" w:hAnsi="Times New Roman" w:cs="Times New Roman"/>
          <w:sz w:val="24"/>
          <w:szCs w:val="24"/>
          <w:lang w:val="es-ES" w:eastAsia="es-UY"/>
        </w:rPr>
        <w:t>, ‘hilandera’) hilaba la hebra de vida con una rueca y un huso. Su equivalente romana era</w:t>
      </w:r>
      <w:r w:rsidR="00B94C27" w:rsidRPr="004B728E">
        <w:rPr>
          <w:rFonts w:ascii="Times New Roman" w:eastAsia="Times New Roman" w:hAnsi="Times New Roman" w:cs="Times New Roman"/>
          <w:sz w:val="24"/>
          <w:szCs w:val="24"/>
          <w:lang w:val="es-ES" w:eastAsia="es-UY"/>
        </w:rPr>
        <w:t> </w:t>
      </w:r>
      <w:hyperlink r:id="rId21" w:tooltip="Nona" w:history="1">
        <w:r w:rsidR="00B94C27" w:rsidRPr="004B728E">
          <w:rPr>
            <w:rFonts w:ascii="Times New Roman" w:eastAsia="Times New Roman" w:hAnsi="Times New Roman" w:cs="Times New Roman"/>
            <w:sz w:val="24"/>
            <w:szCs w:val="24"/>
            <w:lang w:val="es-ES" w:eastAsia="es-UY"/>
          </w:rPr>
          <w:t>Nona</w:t>
        </w:r>
      </w:hyperlink>
      <w:r w:rsidR="00B94C27" w:rsidRPr="00A57F05">
        <w:rPr>
          <w:rFonts w:ascii="Times New Roman" w:eastAsia="Times New Roman" w:hAnsi="Times New Roman" w:cs="Times New Roman"/>
          <w:sz w:val="24"/>
          <w:szCs w:val="24"/>
          <w:lang w:val="es-ES" w:eastAsia="es-UY"/>
        </w:rPr>
        <w:t>, originalmente invocada en el noveno mes de</w:t>
      </w:r>
      <w:r w:rsidR="00B94C27" w:rsidRPr="004B728E">
        <w:rPr>
          <w:rFonts w:ascii="Times New Roman" w:eastAsia="Times New Roman" w:hAnsi="Times New Roman" w:cs="Times New Roman"/>
          <w:sz w:val="24"/>
          <w:szCs w:val="24"/>
          <w:lang w:val="es-ES" w:eastAsia="es-UY"/>
        </w:rPr>
        <w:t> </w:t>
      </w:r>
      <w:hyperlink r:id="rId22" w:tooltip="Gestación" w:history="1">
        <w:r w:rsidR="00B94C27" w:rsidRPr="004B728E">
          <w:rPr>
            <w:rFonts w:ascii="Times New Roman" w:eastAsia="Times New Roman" w:hAnsi="Times New Roman" w:cs="Times New Roman"/>
            <w:sz w:val="24"/>
            <w:szCs w:val="24"/>
            <w:lang w:val="es-ES" w:eastAsia="es-UY"/>
          </w:rPr>
          <w:t>gestación</w:t>
        </w:r>
      </w:hyperlink>
      <w:r w:rsidR="00B94C27" w:rsidRPr="00A57F05">
        <w:rPr>
          <w:rFonts w:ascii="Times New Roman" w:eastAsia="Times New Roman" w:hAnsi="Times New Roman" w:cs="Times New Roman"/>
          <w:sz w:val="24"/>
          <w:szCs w:val="24"/>
          <w:lang w:val="es-ES" w:eastAsia="es-UY"/>
        </w:rPr>
        <w:t>.</w:t>
      </w:r>
    </w:p>
    <w:p w:rsidR="00B94C27" w:rsidRPr="00A57F05" w:rsidRDefault="00623ABB" w:rsidP="00B94C27">
      <w:pPr>
        <w:numPr>
          <w:ilvl w:val="0"/>
          <w:numId w:val="7"/>
        </w:numPr>
        <w:spacing w:before="100" w:beforeAutospacing="1" w:after="24" w:line="360" w:lineRule="atLeast"/>
        <w:ind w:left="384"/>
        <w:rPr>
          <w:rFonts w:ascii="Times New Roman" w:eastAsia="Times New Roman" w:hAnsi="Times New Roman" w:cs="Times New Roman"/>
          <w:sz w:val="24"/>
          <w:szCs w:val="24"/>
          <w:lang w:val="es-ES" w:eastAsia="es-UY"/>
        </w:rPr>
      </w:pPr>
      <w:hyperlink r:id="rId23" w:tooltip="Láquesis" w:history="1">
        <w:r w:rsidR="00B94C27" w:rsidRPr="004B728E">
          <w:rPr>
            <w:rFonts w:ascii="Times New Roman" w:eastAsia="Times New Roman" w:hAnsi="Times New Roman" w:cs="Times New Roman"/>
            <w:b/>
            <w:bCs/>
            <w:sz w:val="24"/>
            <w:szCs w:val="24"/>
            <w:lang w:val="es-ES" w:eastAsia="es-UY"/>
          </w:rPr>
          <w:t>Láquesis</w:t>
        </w:r>
      </w:hyperlink>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sz w:val="24"/>
          <w:szCs w:val="24"/>
          <w:lang w:val="es-ES" w:eastAsia="es-UY"/>
        </w:rPr>
        <w:t>(</w:t>
      </w:r>
      <w:proofErr w:type="spellStart"/>
      <w:r w:rsidR="00B94C27" w:rsidRPr="00A57F05">
        <w:rPr>
          <w:rFonts w:ascii="Times New Roman" w:eastAsia="Times New Roman" w:hAnsi="Times New Roman" w:cs="Times New Roman"/>
          <w:sz w:val="24"/>
          <w:szCs w:val="24"/>
          <w:lang w:val="es-ES" w:eastAsia="es-UY"/>
        </w:rPr>
        <w:t>Λάχεσις</w:t>
      </w:r>
      <w:proofErr w:type="spellEnd"/>
      <w:r w:rsidR="00B94C27" w:rsidRPr="00A57F05">
        <w:rPr>
          <w:rFonts w:ascii="Times New Roman" w:eastAsia="Times New Roman" w:hAnsi="Times New Roman" w:cs="Times New Roman"/>
          <w:sz w:val="24"/>
          <w:szCs w:val="24"/>
          <w:lang w:val="es-ES" w:eastAsia="es-UY"/>
        </w:rPr>
        <w:t>, ‘la que echa a suertes’) medía con su vara la longitud del hilo de la vida. Su equivalente romana era</w:t>
      </w:r>
      <w:r w:rsidR="00B94C27" w:rsidRPr="004B728E">
        <w:rPr>
          <w:rFonts w:ascii="Times New Roman" w:eastAsia="Times New Roman" w:hAnsi="Times New Roman" w:cs="Times New Roman"/>
          <w:sz w:val="24"/>
          <w:szCs w:val="24"/>
          <w:lang w:val="es-ES" w:eastAsia="es-UY"/>
        </w:rPr>
        <w:t> </w:t>
      </w:r>
      <w:hyperlink r:id="rId24" w:tooltip="Décima (mitología)" w:history="1">
        <w:r w:rsidR="00B94C27" w:rsidRPr="004B728E">
          <w:rPr>
            <w:rFonts w:ascii="Times New Roman" w:eastAsia="Times New Roman" w:hAnsi="Times New Roman" w:cs="Times New Roman"/>
            <w:sz w:val="24"/>
            <w:szCs w:val="24"/>
            <w:lang w:val="es-ES" w:eastAsia="es-UY"/>
          </w:rPr>
          <w:t>Décima</w:t>
        </w:r>
      </w:hyperlink>
      <w:r w:rsidR="00B94C27" w:rsidRPr="00A57F05">
        <w:rPr>
          <w:rFonts w:ascii="Times New Roman" w:eastAsia="Times New Roman" w:hAnsi="Times New Roman" w:cs="Times New Roman"/>
          <w:sz w:val="24"/>
          <w:szCs w:val="24"/>
          <w:lang w:val="es-ES" w:eastAsia="es-UY"/>
        </w:rPr>
        <w:t>, análoga a Nona.</w:t>
      </w:r>
    </w:p>
    <w:p w:rsidR="00B94C27" w:rsidRPr="00A57F05" w:rsidRDefault="00623ABB" w:rsidP="00B94C27">
      <w:pPr>
        <w:numPr>
          <w:ilvl w:val="0"/>
          <w:numId w:val="7"/>
        </w:numPr>
        <w:spacing w:beforeAutospacing="1" w:after="0" w:line="360" w:lineRule="atLeast"/>
        <w:ind w:left="384"/>
        <w:rPr>
          <w:rFonts w:ascii="Times New Roman" w:eastAsia="Times New Roman" w:hAnsi="Times New Roman" w:cs="Times New Roman"/>
          <w:sz w:val="24"/>
          <w:szCs w:val="24"/>
          <w:lang w:val="es-ES" w:eastAsia="es-UY"/>
        </w:rPr>
      </w:pPr>
      <w:hyperlink r:id="rId25" w:tooltip="Átropos" w:history="1">
        <w:r w:rsidR="00B94C27" w:rsidRPr="004B728E">
          <w:rPr>
            <w:rFonts w:ascii="Times New Roman" w:eastAsia="Times New Roman" w:hAnsi="Times New Roman" w:cs="Times New Roman"/>
            <w:b/>
            <w:bCs/>
            <w:sz w:val="24"/>
            <w:szCs w:val="24"/>
            <w:lang w:val="es-ES" w:eastAsia="es-UY"/>
          </w:rPr>
          <w:t>Átropos</w:t>
        </w:r>
      </w:hyperlink>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sz w:val="24"/>
          <w:szCs w:val="24"/>
          <w:lang w:val="es-ES" w:eastAsia="es-UY"/>
        </w:rPr>
        <w:t>(</w:t>
      </w:r>
      <w:proofErr w:type="spellStart"/>
      <w:r w:rsidR="00B94C27" w:rsidRPr="00A57F05">
        <w:rPr>
          <w:rFonts w:ascii="Times New Roman" w:eastAsia="Times New Roman" w:hAnsi="Times New Roman" w:cs="Times New Roman"/>
          <w:sz w:val="24"/>
          <w:szCs w:val="24"/>
          <w:lang w:val="es-ES" w:eastAsia="es-UY"/>
        </w:rPr>
        <w:t>Ἄτροπος</w:t>
      </w:r>
      <w:proofErr w:type="spellEnd"/>
      <w:r w:rsidR="00B94C27" w:rsidRPr="00A57F05">
        <w:rPr>
          <w:rFonts w:ascii="Times New Roman" w:eastAsia="Times New Roman" w:hAnsi="Times New Roman" w:cs="Times New Roman"/>
          <w:sz w:val="24"/>
          <w:szCs w:val="24"/>
          <w:lang w:val="es-ES" w:eastAsia="es-UY"/>
        </w:rPr>
        <w:t>, ‘inexorable’ o ‘inevitable’, literalmente ‘que no</w:t>
      </w:r>
      <w:r w:rsidR="00B94C27" w:rsidRPr="004B728E">
        <w:rPr>
          <w:rFonts w:ascii="Times New Roman" w:eastAsia="Times New Roman" w:hAnsi="Times New Roman" w:cs="Times New Roman"/>
          <w:sz w:val="24"/>
          <w:szCs w:val="24"/>
          <w:lang w:val="es-ES" w:eastAsia="es-UY"/>
        </w:rPr>
        <w:t> gira</w:t>
      </w:r>
      <w:r w:rsidR="00B94C27" w:rsidRPr="00A57F05">
        <w:rPr>
          <w:rFonts w:ascii="Times New Roman" w:eastAsia="Times New Roman" w:hAnsi="Times New Roman" w:cs="Times New Roman"/>
          <w:sz w:val="24"/>
          <w:szCs w:val="24"/>
          <w:lang w:val="es-ES" w:eastAsia="es-UY"/>
        </w:rPr>
        <w:t>’,</w:t>
      </w:r>
      <w:hyperlink r:id="rId26" w:anchor="cite_note-7" w:history="1">
        <w:r w:rsidR="00B94C27" w:rsidRPr="004B728E">
          <w:rPr>
            <w:rFonts w:ascii="Times New Roman" w:eastAsia="Times New Roman" w:hAnsi="Times New Roman" w:cs="Times New Roman"/>
            <w:sz w:val="24"/>
            <w:szCs w:val="24"/>
            <w:vertAlign w:val="superscript"/>
            <w:lang w:val="es-ES" w:eastAsia="es-UY"/>
          </w:rPr>
          <w:t>7</w:t>
        </w:r>
      </w:hyperlink>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sz w:val="24"/>
          <w:szCs w:val="24"/>
          <w:lang w:val="es-ES" w:eastAsia="es-UY"/>
        </w:rPr>
        <w:t>a veces llamada</w:t>
      </w:r>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b/>
          <w:bCs/>
          <w:sz w:val="24"/>
          <w:szCs w:val="24"/>
          <w:lang w:val="es-ES" w:eastAsia="es-UY"/>
        </w:rPr>
        <w:t>Aisa</w:t>
      </w:r>
      <w:r w:rsidR="00B94C27" w:rsidRPr="00A57F05">
        <w:rPr>
          <w:rFonts w:ascii="Times New Roman" w:eastAsia="Times New Roman" w:hAnsi="Times New Roman" w:cs="Times New Roman"/>
          <w:sz w:val="24"/>
          <w:szCs w:val="24"/>
          <w:lang w:val="es-ES" w:eastAsia="es-UY"/>
        </w:rPr>
        <w:t xml:space="preserve">) era quien cortaba el hilo de la vida. Elegía la forma en que moría cada hombre, seccionando la hebra con sus «detestables tijeras» cuando llegaba la hora. </w:t>
      </w:r>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sz w:val="24"/>
          <w:szCs w:val="24"/>
          <w:lang w:val="es-ES" w:eastAsia="es-UY"/>
        </w:rPr>
        <w:t>Su equivalente romana era</w:t>
      </w:r>
      <w:r w:rsidR="00B94C27" w:rsidRPr="004B728E">
        <w:rPr>
          <w:rFonts w:ascii="Times New Roman" w:eastAsia="Times New Roman" w:hAnsi="Times New Roman" w:cs="Times New Roman"/>
          <w:sz w:val="24"/>
          <w:szCs w:val="24"/>
          <w:lang w:val="es-ES" w:eastAsia="es-UY"/>
        </w:rPr>
        <w:t> </w:t>
      </w:r>
      <w:proofErr w:type="spellStart"/>
      <w:r w:rsidRPr="00A57F05">
        <w:rPr>
          <w:rFonts w:ascii="Times New Roman" w:eastAsia="Times New Roman" w:hAnsi="Times New Roman" w:cs="Times New Roman"/>
          <w:sz w:val="24"/>
          <w:szCs w:val="24"/>
          <w:lang w:val="es-ES" w:eastAsia="es-UY"/>
        </w:rPr>
        <w:fldChar w:fldCharType="begin"/>
      </w:r>
      <w:r w:rsidR="00B94C27" w:rsidRPr="00A57F05">
        <w:rPr>
          <w:rFonts w:ascii="Times New Roman" w:eastAsia="Times New Roman" w:hAnsi="Times New Roman" w:cs="Times New Roman"/>
          <w:sz w:val="24"/>
          <w:szCs w:val="24"/>
          <w:lang w:val="es-ES" w:eastAsia="es-UY"/>
        </w:rPr>
        <w:instrText xml:space="preserve"> HYPERLINK "http://es.wikipedia.org/wiki/Morta" \o "Morta" </w:instrText>
      </w:r>
      <w:r w:rsidRPr="00A57F05">
        <w:rPr>
          <w:rFonts w:ascii="Times New Roman" w:eastAsia="Times New Roman" w:hAnsi="Times New Roman" w:cs="Times New Roman"/>
          <w:sz w:val="24"/>
          <w:szCs w:val="24"/>
          <w:lang w:val="es-ES" w:eastAsia="es-UY"/>
        </w:rPr>
        <w:fldChar w:fldCharType="separate"/>
      </w:r>
      <w:r w:rsidR="00B94C27" w:rsidRPr="004B728E">
        <w:rPr>
          <w:rFonts w:ascii="Times New Roman" w:eastAsia="Times New Roman" w:hAnsi="Times New Roman" w:cs="Times New Roman"/>
          <w:sz w:val="24"/>
          <w:szCs w:val="24"/>
          <w:lang w:val="es-ES" w:eastAsia="es-UY"/>
        </w:rPr>
        <w:t>Morta</w:t>
      </w:r>
      <w:proofErr w:type="spellEnd"/>
      <w:r w:rsidRPr="00A57F05">
        <w:rPr>
          <w:rFonts w:ascii="Times New Roman" w:eastAsia="Times New Roman" w:hAnsi="Times New Roman" w:cs="Times New Roman"/>
          <w:sz w:val="24"/>
          <w:szCs w:val="24"/>
          <w:lang w:val="es-ES" w:eastAsia="es-UY"/>
        </w:rPr>
        <w:fldChar w:fldCharType="end"/>
      </w:r>
      <w:r w:rsidR="00B94C27" w:rsidRPr="004B728E">
        <w:rPr>
          <w:rFonts w:ascii="Times New Roman" w:eastAsia="Times New Roman" w:hAnsi="Times New Roman" w:cs="Times New Roman"/>
          <w:sz w:val="24"/>
          <w:szCs w:val="24"/>
          <w:lang w:val="es-ES" w:eastAsia="es-UY"/>
        </w:rPr>
        <w:t> </w:t>
      </w:r>
      <w:r w:rsidR="00B94C27" w:rsidRPr="00A57F05">
        <w:rPr>
          <w:rFonts w:ascii="Times New Roman" w:eastAsia="Times New Roman" w:hAnsi="Times New Roman" w:cs="Times New Roman"/>
          <w:sz w:val="24"/>
          <w:szCs w:val="24"/>
          <w:lang w:val="es-ES" w:eastAsia="es-UY"/>
        </w:rPr>
        <w:t>(‘Muerte’), y es a quien va referida la expresión "la Parca" en singular.</w:t>
      </w:r>
    </w:p>
    <w:p w:rsidR="00B94C27" w:rsidRPr="004B728E" w:rsidRDefault="00B94C27" w:rsidP="00817E9D">
      <w:pPr>
        <w:pStyle w:val="NormalWeb"/>
        <w:shd w:val="clear" w:color="auto" w:fill="FFFFFF"/>
        <w:spacing w:before="96" w:beforeAutospacing="0" w:after="120" w:afterAutospacing="0" w:line="360" w:lineRule="auto"/>
        <w:rPr>
          <w:lang w:val="es-ES"/>
        </w:rPr>
      </w:pPr>
    </w:p>
    <w:p w:rsidR="00116840" w:rsidRPr="004B728E" w:rsidRDefault="00116840" w:rsidP="00817E9D">
      <w:pPr>
        <w:pStyle w:val="NormalWeb"/>
        <w:shd w:val="clear" w:color="auto" w:fill="FFFFFF"/>
        <w:spacing w:before="96" w:beforeAutospacing="0" w:after="120" w:afterAutospacing="0" w:line="360" w:lineRule="auto"/>
      </w:pPr>
    </w:p>
    <w:p w:rsidR="00116840" w:rsidRPr="004B728E" w:rsidRDefault="00116840" w:rsidP="00817E9D">
      <w:pPr>
        <w:pStyle w:val="NormalWeb"/>
        <w:shd w:val="clear" w:color="auto" w:fill="FFFFFF"/>
        <w:spacing w:before="96" w:beforeAutospacing="0" w:after="120" w:afterAutospacing="0" w:line="360" w:lineRule="auto"/>
      </w:pPr>
      <w:r w:rsidRPr="004B728E">
        <w:rPr>
          <w:b/>
        </w:rPr>
        <w:t>EPOPEYA</w:t>
      </w:r>
      <w:r w:rsidRPr="004B728E">
        <w:t>.</w:t>
      </w:r>
    </w:p>
    <w:p w:rsidR="00116840" w:rsidRPr="004B728E" w:rsidRDefault="00116840" w:rsidP="00817E9D">
      <w:pPr>
        <w:pStyle w:val="NormalWeb"/>
        <w:shd w:val="clear" w:color="auto" w:fill="FFFFFF"/>
        <w:spacing w:before="96" w:beforeAutospacing="0" w:after="120" w:afterAutospacing="0" w:line="360" w:lineRule="auto"/>
      </w:pPr>
      <w:r w:rsidRPr="004B728E">
        <w:t xml:space="preserve">Género poético de estilo majestuoso que relata sucesos legendarios o históricos. Por lo general en un individuo, lo que confiere unidad a la composición. A menudo introduce la presencia de fuerzas sobrenaturales que configuran la acción, y son frecuentes en ella las descripciones de batallas y de escenas de la vida cotidiana. Características: invocación a las musas, la afirmación formal del tema, participación de un gran número de personajes y la abundancia de parlamentos en un lenguaje elevado. </w:t>
      </w:r>
    </w:p>
    <w:p w:rsidR="00AB1C38" w:rsidRPr="004B728E" w:rsidRDefault="00AB1C38" w:rsidP="00817E9D">
      <w:pPr>
        <w:pStyle w:val="NormalWeb"/>
        <w:shd w:val="clear" w:color="auto" w:fill="FFFFFF"/>
        <w:spacing w:before="96" w:beforeAutospacing="0" w:after="120" w:afterAutospacing="0" w:line="360" w:lineRule="auto"/>
      </w:pPr>
      <w:r w:rsidRPr="004B728E">
        <w:t>“Es una composición extensa cuyo tema es resaltar una acción grande, heroica, nacional, religiosa, llevada a cabo por un grupo humano. Un recitado en verso de aventuras heroicas”.</w:t>
      </w:r>
    </w:p>
    <w:p w:rsidR="00AB1C38" w:rsidRPr="004B728E" w:rsidRDefault="00AB1C38" w:rsidP="00817E9D">
      <w:pPr>
        <w:pStyle w:val="NormalWeb"/>
        <w:shd w:val="clear" w:color="auto" w:fill="FFFFFF"/>
        <w:spacing w:before="96" w:beforeAutospacing="0" w:after="120" w:afterAutospacing="0" w:line="360" w:lineRule="auto"/>
      </w:pPr>
      <w:r w:rsidRPr="004B728E">
        <w:rPr>
          <w:u w:val="single"/>
        </w:rPr>
        <w:t>“Narración poética de una acción grande, memorable y extraordinaria, capaz de fijar el destino de un pueblo en un determinado momento histórico”</w:t>
      </w:r>
      <w:r w:rsidRPr="004B728E">
        <w:t>.</w:t>
      </w:r>
    </w:p>
    <w:p w:rsidR="00AF1611" w:rsidRPr="004B728E" w:rsidRDefault="00AF1611" w:rsidP="00817E9D">
      <w:pPr>
        <w:pStyle w:val="NormalWeb"/>
        <w:shd w:val="clear" w:color="auto" w:fill="FFFFFF"/>
        <w:spacing w:before="96" w:beforeAutospacing="0" w:after="120" w:afterAutospacing="0" w:line="360" w:lineRule="auto"/>
      </w:pPr>
    </w:p>
    <w:p w:rsidR="00817E9D" w:rsidRPr="004B728E" w:rsidRDefault="00817E9D" w:rsidP="00817E9D">
      <w:pPr>
        <w:pStyle w:val="NormalWeb"/>
        <w:shd w:val="clear" w:color="auto" w:fill="FFFFFF"/>
        <w:spacing w:before="96" w:beforeAutospacing="0" w:after="120" w:afterAutospacing="0" w:line="360" w:lineRule="auto"/>
        <w:rPr>
          <w:b/>
        </w:rPr>
      </w:pPr>
    </w:p>
    <w:p w:rsidR="00817E9D" w:rsidRPr="004B728E" w:rsidRDefault="00817E9D" w:rsidP="00817E9D">
      <w:pPr>
        <w:pStyle w:val="NormalWeb"/>
        <w:shd w:val="clear" w:color="auto" w:fill="FFFFFF"/>
        <w:spacing w:before="96" w:beforeAutospacing="0" w:after="120" w:afterAutospacing="0" w:line="360" w:lineRule="auto"/>
        <w:rPr>
          <w:b/>
        </w:rPr>
      </w:pPr>
    </w:p>
    <w:p w:rsidR="00AF1611" w:rsidRPr="004B728E" w:rsidRDefault="00AF1611" w:rsidP="00817E9D">
      <w:pPr>
        <w:pStyle w:val="NormalWeb"/>
        <w:shd w:val="clear" w:color="auto" w:fill="FFFFFF"/>
        <w:spacing w:before="96" w:beforeAutospacing="0" w:after="120" w:afterAutospacing="0" w:line="360" w:lineRule="auto"/>
      </w:pPr>
      <w:r w:rsidRPr="004B728E">
        <w:rPr>
          <w:b/>
        </w:rPr>
        <w:t>ARETÉ</w:t>
      </w:r>
      <w:r w:rsidRPr="004B728E">
        <w:t>.</w:t>
      </w:r>
    </w:p>
    <w:p w:rsidR="00D34DDD" w:rsidRPr="004B728E" w:rsidRDefault="00AF1611" w:rsidP="00817E9D">
      <w:pPr>
        <w:pStyle w:val="NormalWeb"/>
        <w:shd w:val="clear" w:color="auto" w:fill="FFFFFF"/>
        <w:spacing w:before="96" w:beforeAutospacing="0" w:after="120" w:afterAutospacing="0" w:line="360" w:lineRule="auto"/>
      </w:pPr>
      <w:r w:rsidRPr="004B728E">
        <w:t>El héroe, además de rico, debe ser valiente, hermoso, astuto, inteligente, capaz de sofrenar sus impulsos. El areté es el conjunto de virtudes que debe tener el ideal del hombre griego, su educación aspirará a dicho objetivo. La belleza corpórea es tan importante como su moral</w:t>
      </w:r>
      <w:r w:rsidR="00FD6388" w:rsidRPr="004B728E">
        <w:t xml:space="preserve">, conseguir el equilibrio. </w:t>
      </w:r>
    </w:p>
    <w:p w:rsidR="00AF1611" w:rsidRPr="004B728E" w:rsidRDefault="00D34DDD" w:rsidP="00817E9D">
      <w:pPr>
        <w:pStyle w:val="NormalWeb"/>
        <w:shd w:val="clear" w:color="auto" w:fill="FFFFFF"/>
        <w:spacing w:before="96" w:beforeAutospacing="0" w:after="120" w:afterAutospacing="0" w:line="360" w:lineRule="auto"/>
      </w:pPr>
      <w:r w:rsidRPr="004B728E">
        <w:t>Areté (aspiración)  ----   Aristoi (pertenecientes)  ----   Epopeya (consagración)</w:t>
      </w:r>
      <w:r w:rsidR="00AF1611" w:rsidRPr="004B728E">
        <w:t xml:space="preserve"> </w:t>
      </w:r>
    </w:p>
    <w:p w:rsidR="00F53654" w:rsidRPr="004B728E" w:rsidRDefault="00BA4FDE" w:rsidP="00817E9D">
      <w:pPr>
        <w:pStyle w:val="NormalWeb"/>
        <w:shd w:val="clear" w:color="auto" w:fill="FFFFFF"/>
        <w:spacing w:before="96" w:beforeAutospacing="0" w:after="120" w:afterAutospacing="0" w:line="360" w:lineRule="auto"/>
      </w:pPr>
      <w:r w:rsidRPr="004B728E">
        <w:t>Características esenciales del ideal de hombre:</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Pertenece a la nobleza (aristocracia)</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Valor</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Fuerza</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Comportamiento moral (“mandamientos”)</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Rico</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Virtuoso</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Reconocimiento de la sociedad (forma de medir el honor)</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Sentido del deber frente al ideal</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Lucha y victoria</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Mantenimiento del areté, en la paz inclusive</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Ser educado para “pronunciar palabras y para realizar acciones”</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La negación del honor es la mayor tragedia</w:t>
      </w:r>
    </w:p>
    <w:p w:rsidR="00BA4FDE" w:rsidRPr="004B728E" w:rsidRDefault="00BA4FDE" w:rsidP="00817E9D">
      <w:pPr>
        <w:pStyle w:val="NormalWeb"/>
        <w:numPr>
          <w:ilvl w:val="0"/>
          <w:numId w:val="5"/>
        </w:numPr>
        <w:shd w:val="clear" w:color="auto" w:fill="FFFFFF"/>
        <w:spacing w:before="96" w:beforeAutospacing="0" w:after="120" w:afterAutospacing="0" w:line="360" w:lineRule="auto"/>
      </w:pPr>
      <w:r w:rsidRPr="004B728E">
        <w:t>El areté se perfecciona con la muerte física</w:t>
      </w:r>
    </w:p>
    <w:p w:rsidR="00D34DDD" w:rsidRPr="004B728E" w:rsidRDefault="00D34DDD" w:rsidP="00817E9D">
      <w:pPr>
        <w:pStyle w:val="NormalWeb"/>
        <w:shd w:val="clear" w:color="auto" w:fill="FFFFFF"/>
        <w:spacing w:before="96" w:beforeAutospacing="0" w:after="120" w:afterAutospacing="0" w:line="360" w:lineRule="auto"/>
      </w:pPr>
    </w:p>
    <w:p w:rsidR="00D34DDD" w:rsidRPr="004B728E" w:rsidRDefault="00D34DDD" w:rsidP="00817E9D">
      <w:pPr>
        <w:pStyle w:val="NormalWeb"/>
        <w:shd w:val="clear" w:color="auto" w:fill="FFFFFF"/>
        <w:spacing w:before="96" w:beforeAutospacing="0" w:after="120" w:afterAutospacing="0" w:line="360" w:lineRule="auto"/>
      </w:pPr>
      <w:r w:rsidRPr="004B728E">
        <w:t>EDUCACIÓN.</w:t>
      </w:r>
    </w:p>
    <w:p w:rsidR="00D34DDD" w:rsidRPr="004B728E" w:rsidRDefault="00D34DDD" w:rsidP="00817E9D">
      <w:pPr>
        <w:pStyle w:val="NormalWeb"/>
        <w:shd w:val="clear" w:color="auto" w:fill="FFFFFF"/>
        <w:spacing w:before="96" w:beforeAutospacing="0" w:after="120" w:afterAutospacing="0" w:line="360" w:lineRule="auto"/>
      </w:pPr>
      <w:r w:rsidRPr="004B728E">
        <w:t>Toda educación debe tener un ideal de hombre, un modelo a seguir al que se aspira llegar.</w:t>
      </w:r>
    </w:p>
    <w:p w:rsidR="00D34DDD" w:rsidRPr="004B728E" w:rsidRDefault="00D34DDD" w:rsidP="00817E9D">
      <w:pPr>
        <w:pStyle w:val="NormalWeb"/>
        <w:shd w:val="clear" w:color="auto" w:fill="FFFFFF"/>
        <w:spacing w:before="96" w:beforeAutospacing="0" w:after="120" w:afterAutospacing="0" w:line="360" w:lineRule="auto"/>
      </w:pPr>
      <w:r w:rsidRPr="004B728E">
        <w:t xml:space="preserve">Está basada en tres “mandamientos” como forma de moralidad, reglas de vida y convivencia: </w:t>
      </w:r>
    </w:p>
    <w:p w:rsidR="00D34DDD" w:rsidRPr="004B728E" w:rsidRDefault="00D34DDD" w:rsidP="00817E9D">
      <w:pPr>
        <w:pStyle w:val="NormalWeb"/>
        <w:shd w:val="clear" w:color="auto" w:fill="FFFFFF"/>
        <w:spacing w:before="96" w:beforeAutospacing="0" w:after="120" w:afterAutospacing="0" w:line="360" w:lineRule="auto"/>
      </w:pPr>
      <w:r w:rsidRPr="004B728E">
        <w:tab/>
        <w:t>Honra a: los dioses, a tus padres y a los extranjeros</w:t>
      </w:r>
      <w:r w:rsidR="009069F0" w:rsidRPr="004B728E">
        <w:t xml:space="preserve"> respeta</w:t>
      </w:r>
      <w:r w:rsidRPr="004B728E">
        <w:t xml:space="preserve">. </w:t>
      </w:r>
    </w:p>
    <w:p w:rsidR="00D566D8" w:rsidRPr="004B728E" w:rsidRDefault="00D566D8" w:rsidP="00817E9D">
      <w:pPr>
        <w:pStyle w:val="NormalWeb"/>
        <w:shd w:val="clear" w:color="auto" w:fill="FFFFFF"/>
        <w:spacing w:before="96" w:beforeAutospacing="0" w:after="120" w:afterAutospacing="0" w:line="360" w:lineRule="auto"/>
      </w:pPr>
      <w:r w:rsidRPr="004B728E">
        <w:rPr>
          <w:b/>
        </w:rPr>
        <w:lastRenderedPageBreak/>
        <w:t>AEDOS</w:t>
      </w:r>
      <w:r w:rsidRPr="004B728E">
        <w:t>.</w:t>
      </w:r>
    </w:p>
    <w:p w:rsidR="00D566D8" w:rsidRPr="004B728E" w:rsidRDefault="00E95959" w:rsidP="00817E9D">
      <w:pPr>
        <w:pStyle w:val="NormalWeb"/>
        <w:shd w:val="clear" w:color="auto" w:fill="FFFFFF"/>
        <w:spacing w:before="96" w:beforeAutospacing="0" w:after="120" w:afterAutospacing="0" w:line="360" w:lineRule="auto"/>
      </w:pPr>
      <w:r w:rsidRPr="004B728E">
        <w:t>Poeta épico de Grecia. Creador y antiguamente cantor o recitador acompañado de instrumento musical, la cítara. El propósito de que aquellos cantores era mantener vivos en la memoria de la posteridad los “hechos de los hombres y dioses”. La gloria, y su mantenimiento y exaltación, constituye el sentido propio de los cantos.</w:t>
      </w:r>
    </w:p>
    <w:p w:rsidR="00E95959" w:rsidRPr="004B728E" w:rsidRDefault="00E95959" w:rsidP="00817E9D">
      <w:pPr>
        <w:pStyle w:val="NormalWeb"/>
        <w:shd w:val="clear" w:color="auto" w:fill="FFFFFF"/>
        <w:spacing w:before="96" w:beforeAutospacing="0" w:after="120" w:afterAutospacing="0" w:line="360" w:lineRule="auto"/>
      </w:pPr>
      <w:r w:rsidRPr="004B728E">
        <w:t>“El aedo halaga, instruye y educa”</w:t>
      </w:r>
    </w:p>
    <w:p w:rsidR="00AD1550" w:rsidRPr="004B728E" w:rsidRDefault="00AD1550" w:rsidP="00817E9D">
      <w:pPr>
        <w:pStyle w:val="NormalWeb"/>
        <w:shd w:val="clear" w:color="auto" w:fill="FFFFFF"/>
        <w:spacing w:before="96" w:beforeAutospacing="0" w:after="120" w:afterAutospacing="0" w:line="360" w:lineRule="auto"/>
      </w:pPr>
    </w:p>
    <w:p w:rsidR="00E95959" w:rsidRPr="004B728E" w:rsidRDefault="00E95959" w:rsidP="00817E9D">
      <w:pPr>
        <w:pStyle w:val="NormalWeb"/>
        <w:shd w:val="clear" w:color="auto" w:fill="FFFFFF"/>
        <w:spacing w:before="96" w:beforeAutospacing="0" w:after="120" w:afterAutospacing="0" w:line="360" w:lineRule="auto"/>
      </w:pPr>
      <w:r w:rsidRPr="004B728E">
        <w:rPr>
          <w:b/>
        </w:rPr>
        <w:t>RAPSODA</w:t>
      </w:r>
      <w:r w:rsidRPr="004B728E">
        <w:t>.</w:t>
      </w:r>
    </w:p>
    <w:p w:rsidR="001B29C7" w:rsidRPr="004B728E" w:rsidRDefault="00AD1550" w:rsidP="00817E9D">
      <w:pPr>
        <w:pStyle w:val="NormalWeb"/>
        <w:shd w:val="clear" w:color="auto" w:fill="FFFFFF"/>
        <w:spacing w:before="96" w:beforeAutospacing="0" w:after="120" w:afterAutospacing="0" w:line="360" w:lineRule="auto"/>
      </w:pPr>
      <w:r w:rsidRPr="004B728E">
        <w:t>Luego de haber “desaparecido” los aedos autores-cantores, los rapsodas se encargan de recitar los poemas épicos. Pero ya no a un público reducido sino más popularizado. Tomaban de lo ya creado.</w:t>
      </w:r>
    </w:p>
    <w:p w:rsidR="003B1F62" w:rsidRDefault="003B1F62" w:rsidP="004B728E">
      <w:pPr>
        <w:pStyle w:val="NormalWeb"/>
        <w:shd w:val="clear" w:color="auto" w:fill="FFFFFF"/>
        <w:spacing w:before="96" w:beforeAutospacing="0" w:after="120" w:afterAutospacing="0" w:line="360" w:lineRule="auto"/>
      </w:pPr>
    </w:p>
    <w:p w:rsidR="004B728E" w:rsidRPr="004B728E" w:rsidRDefault="004B728E" w:rsidP="004B728E">
      <w:pPr>
        <w:pStyle w:val="NormalWeb"/>
        <w:shd w:val="clear" w:color="auto" w:fill="FFFFFF"/>
        <w:spacing w:before="96" w:beforeAutospacing="0" w:after="120" w:afterAutospacing="0" w:line="360" w:lineRule="auto"/>
      </w:pPr>
    </w:p>
    <w:p w:rsidR="00817E9D" w:rsidRPr="004B728E" w:rsidRDefault="00817E9D" w:rsidP="00817E9D">
      <w:pPr>
        <w:pStyle w:val="NormalWeb"/>
        <w:shd w:val="clear" w:color="auto" w:fill="FFFFFF"/>
        <w:spacing w:before="96" w:beforeAutospacing="0" w:after="120" w:afterAutospacing="0" w:line="360" w:lineRule="auto"/>
        <w:jc w:val="center"/>
      </w:pPr>
      <w:r w:rsidRPr="004B728E">
        <w:t>ESTRUCTURA GENERAL DE LA ILÍADA</w:t>
      </w:r>
    </w:p>
    <w:p w:rsidR="00A738B6" w:rsidRPr="004B728E" w:rsidRDefault="00A738B6" w:rsidP="00817E9D">
      <w:pPr>
        <w:pStyle w:val="NormalWeb"/>
        <w:shd w:val="clear" w:color="auto" w:fill="FFFFFF"/>
        <w:spacing w:before="96" w:beforeAutospacing="0" w:after="120" w:afterAutospacing="0" w:line="360" w:lineRule="auto"/>
        <w:jc w:val="center"/>
      </w:pPr>
      <w:r w:rsidRPr="004B728E">
        <w:t>CANTOS</w:t>
      </w:r>
    </w:p>
    <w:p w:rsidR="00817E9D" w:rsidRPr="004B728E" w:rsidRDefault="00817E9D" w:rsidP="00817E9D">
      <w:pPr>
        <w:pStyle w:val="NormalWeb"/>
        <w:shd w:val="clear" w:color="auto" w:fill="FFFFFF"/>
        <w:spacing w:before="96" w:beforeAutospacing="0" w:after="120" w:afterAutospacing="0" w:line="360" w:lineRule="auto"/>
        <w:jc w:val="both"/>
      </w:pPr>
    </w:p>
    <w:p w:rsidR="00817E9D" w:rsidRPr="004B728E" w:rsidRDefault="00817E9D" w:rsidP="00817E9D">
      <w:pPr>
        <w:pStyle w:val="NormalWeb"/>
        <w:numPr>
          <w:ilvl w:val="0"/>
          <w:numId w:val="6"/>
        </w:numPr>
        <w:shd w:val="clear" w:color="auto" w:fill="FFFFFF"/>
        <w:spacing w:before="96" w:beforeAutospacing="0" w:after="120" w:afterAutospacing="0" w:line="360" w:lineRule="auto"/>
        <w:jc w:val="both"/>
      </w:pPr>
      <w:r w:rsidRPr="004B728E">
        <w:t>Introducción general. Los motivos, sucesos que se narrarán.</w:t>
      </w:r>
    </w:p>
    <w:p w:rsidR="00817E9D" w:rsidRPr="004B728E" w:rsidRDefault="00817E9D" w:rsidP="00817E9D">
      <w:pPr>
        <w:pStyle w:val="NormalWeb"/>
        <w:numPr>
          <w:ilvl w:val="0"/>
          <w:numId w:val="6"/>
        </w:numPr>
        <w:shd w:val="clear" w:color="auto" w:fill="FFFFFF"/>
        <w:spacing w:before="96" w:beforeAutospacing="0" w:after="120" w:afterAutospacing="0" w:line="360" w:lineRule="auto"/>
        <w:jc w:val="both"/>
      </w:pPr>
      <w:r w:rsidRPr="004B728E">
        <w:t>Preparación primera batalla.</w:t>
      </w:r>
    </w:p>
    <w:p w:rsidR="00817E9D" w:rsidRPr="004B728E" w:rsidRDefault="00817E9D" w:rsidP="00817E9D">
      <w:pPr>
        <w:pStyle w:val="NormalWeb"/>
        <w:shd w:val="clear" w:color="auto" w:fill="FFFFFF"/>
        <w:spacing w:before="96" w:beforeAutospacing="0" w:after="120" w:afterAutospacing="0" w:line="360" w:lineRule="auto"/>
        <w:ind w:left="360"/>
        <w:jc w:val="both"/>
      </w:pPr>
      <w:r w:rsidRPr="004B728E">
        <w:t>V.        Primera batalla (victoria aquea).</w:t>
      </w:r>
    </w:p>
    <w:p w:rsidR="00817E9D" w:rsidRPr="004B728E" w:rsidRDefault="00817E9D" w:rsidP="00817E9D">
      <w:pPr>
        <w:pStyle w:val="NormalWeb"/>
        <w:shd w:val="clear" w:color="auto" w:fill="FFFFFF"/>
        <w:spacing w:before="96" w:beforeAutospacing="0" w:after="120" w:afterAutospacing="0" w:line="360" w:lineRule="auto"/>
        <w:ind w:left="360"/>
        <w:jc w:val="both"/>
      </w:pPr>
      <w:r w:rsidRPr="004B728E">
        <w:t>VIII.    Segunda batalla (derrota aquea).</w:t>
      </w:r>
    </w:p>
    <w:p w:rsidR="00817E9D" w:rsidRPr="004B728E" w:rsidRDefault="00FA54D3" w:rsidP="00817E9D">
      <w:pPr>
        <w:pStyle w:val="NormalWeb"/>
        <w:shd w:val="clear" w:color="auto" w:fill="FFFFFF"/>
        <w:spacing w:before="96" w:beforeAutospacing="0" w:after="120" w:afterAutospacing="0" w:line="360" w:lineRule="auto"/>
        <w:ind w:left="360"/>
        <w:jc w:val="both"/>
      </w:pPr>
      <w:r w:rsidRPr="004B728E">
        <w:t>IX.       Consecuencia: súplica a Aquiles.</w:t>
      </w:r>
    </w:p>
    <w:p w:rsidR="00501649" w:rsidRPr="004B728E" w:rsidRDefault="00FA54D3" w:rsidP="00501649">
      <w:pPr>
        <w:pStyle w:val="NormalWeb"/>
        <w:shd w:val="clear" w:color="auto" w:fill="FFFFFF"/>
        <w:spacing w:before="96" w:beforeAutospacing="0" w:after="120" w:afterAutospacing="0" w:line="360" w:lineRule="auto"/>
        <w:ind w:left="360"/>
        <w:jc w:val="both"/>
      </w:pPr>
      <w:r w:rsidRPr="004B728E">
        <w:t>XI a XVII.  Tercera batalla (derrota aquea XI, XV y victoria posterior).</w:t>
      </w:r>
    </w:p>
    <w:p w:rsidR="00501649" w:rsidRPr="004B728E" w:rsidRDefault="00FA54D3" w:rsidP="00501649">
      <w:pPr>
        <w:pStyle w:val="NormalWeb"/>
        <w:shd w:val="clear" w:color="auto" w:fill="FFFFFF"/>
        <w:spacing w:before="96" w:beforeAutospacing="0" w:after="120" w:afterAutospacing="0" w:line="360" w:lineRule="auto"/>
        <w:ind w:left="360"/>
        <w:jc w:val="both"/>
      </w:pPr>
      <w:r w:rsidRPr="004B728E">
        <w:t xml:space="preserve">XVI.   </w:t>
      </w:r>
      <w:r w:rsidR="00A436EC" w:rsidRPr="004B728E">
        <w:t xml:space="preserve">  </w:t>
      </w:r>
      <w:r w:rsidRPr="004B728E">
        <w:t>PERIPECIA</w:t>
      </w:r>
    </w:p>
    <w:p w:rsidR="00FA54D3" w:rsidRPr="004B728E" w:rsidRDefault="00FA54D3" w:rsidP="00501649">
      <w:pPr>
        <w:pStyle w:val="NormalWeb"/>
        <w:shd w:val="clear" w:color="auto" w:fill="FFFFFF"/>
        <w:spacing w:before="96" w:beforeAutospacing="0" w:after="120" w:afterAutospacing="0" w:line="360" w:lineRule="auto"/>
        <w:ind w:left="360"/>
        <w:jc w:val="both"/>
      </w:pPr>
      <w:r w:rsidRPr="004B728E">
        <w:t>XVIII.   Consecuencia de la muerte de Patroclo.</w:t>
      </w:r>
    </w:p>
    <w:p w:rsidR="00FA54D3" w:rsidRPr="004B728E" w:rsidRDefault="00FA54D3" w:rsidP="00817E9D">
      <w:pPr>
        <w:pStyle w:val="NormalWeb"/>
        <w:shd w:val="clear" w:color="auto" w:fill="FFFFFF"/>
        <w:spacing w:before="96" w:beforeAutospacing="0" w:after="120" w:afterAutospacing="0" w:line="360" w:lineRule="auto"/>
        <w:ind w:left="360"/>
        <w:jc w:val="both"/>
      </w:pPr>
      <w:r w:rsidRPr="004B728E">
        <w:t>XX.       Cuarta batalla (derrota troyana).</w:t>
      </w:r>
    </w:p>
    <w:p w:rsidR="00FA54D3" w:rsidRPr="004B728E" w:rsidRDefault="00FA54D3" w:rsidP="00817E9D">
      <w:pPr>
        <w:pStyle w:val="NormalWeb"/>
        <w:shd w:val="clear" w:color="auto" w:fill="FFFFFF"/>
        <w:spacing w:before="96" w:beforeAutospacing="0" w:after="120" w:afterAutospacing="0" w:line="360" w:lineRule="auto"/>
        <w:ind w:left="360"/>
        <w:jc w:val="both"/>
      </w:pPr>
      <w:r w:rsidRPr="004B728E">
        <w:t>XXII.    Muerte de Héctor.</w:t>
      </w:r>
    </w:p>
    <w:p w:rsidR="00B4004E" w:rsidRPr="004B728E" w:rsidRDefault="00167B9A" w:rsidP="00B4004E">
      <w:pPr>
        <w:pStyle w:val="NormalWeb"/>
        <w:shd w:val="clear" w:color="auto" w:fill="FFFFFF"/>
        <w:spacing w:before="96" w:beforeAutospacing="0" w:after="120" w:afterAutospacing="0" w:line="360" w:lineRule="auto"/>
        <w:jc w:val="both"/>
      </w:pPr>
      <w:r w:rsidRPr="004B728E">
        <w:t>--------------------------------------------------------------------------------------------------------------------</w:t>
      </w:r>
    </w:p>
    <w:p w:rsidR="00B4004E" w:rsidRPr="004B728E" w:rsidRDefault="000A2A52" w:rsidP="00B4004E">
      <w:pPr>
        <w:pStyle w:val="NormalWeb"/>
        <w:shd w:val="clear" w:color="auto" w:fill="FFFFFF"/>
        <w:spacing w:before="96" w:beforeAutospacing="0" w:after="120" w:afterAutospacing="0" w:line="360" w:lineRule="auto"/>
        <w:jc w:val="both"/>
      </w:pPr>
      <w:r w:rsidRPr="004B728E">
        <w:lastRenderedPageBreak/>
        <w:t>I a XVII.  Primer cólera: Aquiles -  Agamenón</w:t>
      </w:r>
    </w:p>
    <w:p w:rsidR="000A2A52" w:rsidRPr="004B728E" w:rsidRDefault="000A2A52" w:rsidP="00B4004E">
      <w:pPr>
        <w:pStyle w:val="NormalWeb"/>
        <w:shd w:val="clear" w:color="auto" w:fill="FFFFFF"/>
        <w:spacing w:before="96" w:beforeAutospacing="0" w:after="120" w:afterAutospacing="0" w:line="360" w:lineRule="auto"/>
        <w:jc w:val="both"/>
      </w:pPr>
      <w:r w:rsidRPr="004B728E">
        <w:t>XVIII a XXII.  Segunda cólera: Aquiles - Héctor</w:t>
      </w:r>
    </w:p>
    <w:p w:rsidR="00817E9D" w:rsidRPr="004B728E" w:rsidRDefault="00817E9D" w:rsidP="00817E9D">
      <w:pPr>
        <w:pStyle w:val="NormalWeb"/>
        <w:shd w:val="clear" w:color="auto" w:fill="FFFFFF"/>
        <w:spacing w:before="96" w:beforeAutospacing="0" w:after="120" w:afterAutospacing="0" w:line="360" w:lineRule="auto"/>
        <w:jc w:val="center"/>
      </w:pPr>
    </w:p>
    <w:p w:rsidR="00984065" w:rsidRPr="004B728E" w:rsidRDefault="00984065" w:rsidP="003B1F62">
      <w:pPr>
        <w:pStyle w:val="NormalWeb"/>
        <w:shd w:val="clear" w:color="auto" w:fill="FFFFFF"/>
        <w:spacing w:before="96" w:beforeAutospacing="0" w:after="120" w:afterAutospacing="0" w:line="360" w:lineRule="auto"/>
      </w:pPr>
    </w:p>
    <w:p w:rsidR="001B29C7" w:rsidRPr="004B728E" w:rsidRDefault="001B29C7" w:rsidP="003B1F62">
      <w:pPr>
        <w:spacing w:line="360" w:lineRule="auto"/>
        <w:rPr>
          <w:rFonts w:ascii="Times New Roman" w:hAnsi="Times New Roman" w:cs="Times New Roman"/>
        </w:rPr>
      </w:pPr>
      <w:r w:rsidRPr="004B728E">
        <w:rPr>
          <w:rFonts w:ascii="Times New Roman" w:hAnsi="Times New Roman" w:cs="Times New Roman"/>
          <w:b/>
        </w:rPr>
        <w:t>BIBLIOGRAFÍA</w:t>
      </w:r>
      <w:r w:rsidRPr="004B728E">
        <w:rPr>
          <w:rFonts w:ascii="Times New Roman" w:hAnsi="Times New Roman" w:cs="Times New Roman"/>
        </w:rPr>
        <w:t>.</w:t>
      </w:r>
    </w:p>
    <w:p w:rsidR="001B29C7" w:rsidRPr="004B728E" w:rsidRDefault="001B29C7" w:rsidP="003B1F62">
      <w:pPr>
        <w:pStyle w:val="Prrafodelista"/>
        <w:numPr>
          <w:ilvl w:val="0"/>
          <w:numId w:val="1"/>
        </w:numPr>
        <w:spacing w:line="360" w:lineRule="auto"/>
        <w:ind w:firstLine="0"/>
        <w:rPr>
          <w:rFonts w:ascii="Times New Roman" w:hAnsi="Times New Roman" w:cs="Times New Roman"/>
        </w:rPr>
      </w:pPr>
      <w:r w:rsidRPr="004B728E">
        <w:rPr>
          <w:rFonts w:ascii="Times New Roman" w:hAnsi="Times New Roman" w:cs="Times New Roman"/>
        </w:rPr>
        <w:t>Crespo, Emilio. “Ilíada”</w:t>
      </w:r>
      <w:r w:rsidR="005D6BC9" w:rsidRPr="004B728E">
        <w:rPr>
          <w:rFonts w:ascii="Times New Roman" w:hAnsi="Times New Roman" w:cs="Times New Roman"/>
        </w:rPr>
        <w:t>. Prólogo. Editorial Gredos</w:t>
      </w:r>
      <w:r w:rsidRPr="004B728E">
        <w:rPr>
          <w:rFonts w:ascii="Times New Roman" w:hAnsi="Times New Roman" w:cs="Times New Roman"/>
        </w:rPr>
        <w:t xml:space="preserve"> </w:t>
      </w:r>
      <w:r w:rsidR="005D6BC9" w:rsidRPr="004B728E">
        <w:rPr>
          <w:rFonts w:ascii="Times New Roman" w:hAnsi="Times New Roman" w:cs="Times New Roman"/>
        </w:rPr>
        <w:t>(2000).</w:t>
      </w:r>
    </w:p>
    <w:p w:rsidR="00FF743D" w:rsidRPr="004B728E" w:rsidRDefault="00FF743D" w:rsidP="003B1F62">
      <w:pPr>
        <w:pStyle w:val="Prrafodelista"/>
        <w:numPr>
          <w:ilvl w:val="0"/>
          <w:numId w:val="1"/>
        </w:numPr>
        <w:spacing w:line="360" w:lineRule="auto"/>
        <w:ind w:firstLine="0"/>
        <w:rPr>
          <w:rFonts w:ascii="Times New Roman" w:hAnsi="Times New Roman" w:cs="Times New Roman"/>
        </w:rPr>
      </w:pPr>
      <w:r w:rsidRPr="004B728E">
        <w:rPr>
          <w:rFonts w:ascii="Times New Roman" w:hAnsi="Times New Roman" w:cs="Times New Roman"/>
        </w:rPr>
        <w:t>Cardona, Francesc. “Mitología griega”. Editorial Olimpo.</w:t>
      </w:r>
    </w:p>
    <w:p w:rsidR="00F53B3C" w:rsidRPr="004B728E" w:rsidRDefault="00F53B3C" w:rsidP="003B1F62">
      <w:pPr>
        <w:pStyle w:val="Prrafodelista"/>
        <w:numPr>
          <w:ilvl w:val="0"/>
          <w:numId w:val="1"/>
        </w:numPr>
        <w:spacing w:line="360" w:lineRule="auto"/>
        <w:ind w:firstLine="0"/>
        <w:rPr>
          <w:rFonts w:ascii="Times New Roman" w:hAnsi="Times New Roman" w:cs="Times New Roman"/>
        </w:rPr>
      </w:pPr>
      <w:proofErr w:type="spellStart"/>
      <w:r w:rsidRPr="004B728E">
        <w:rPr>
          <w:rFonts w:ascii="Times New Roman" w:hAnsi="Times New Roman" w:cs="Times New Roman"/>
        </w:rPr>
        <w:t>Lesky</w:t>
      </w:r>
      <w:proofErr w:type="spellEnd"/>
      <w:r w:rsidRPr="004B728E">
        <w:rPr>
          <w:rFonts w:ascii="Times New Roman" w:hAnsi="Times New Roman" w:cs="Times New Roman"/>
        </w:rPr>
        <w:t xml:space="preserve">, </w:t>
      </w:r>
      <w:proofErr w:type="spellStart"/>
      <w:r w:rsidRPr="004B728E">
        <w:rPr>
          <w:rFonts w:ascii="Times New Roman" w:hAnsi="Times New Roman" w:cs="Times New Roman"/>
        </w:rPr>
        <w:t>Albin</w:t>
      </w:r>
      <w:proofErr w:type="spellEnd"/>
      <w:r w:rsidRPr="004B728E">
        <w:rPr>
          <w:rFonts w:ascii="Times New Roman" w:hAnsi="Times New Roman" w:cs="Times New Roman"/>
        </w:rPr>
        <w:t>. “Historia de la literatura griega”. Editorial Gredos.</w:t>
      </w:r>
    </w:p>
    <w:p w:rsidR="00FF743D" w:rsidRPr="004B728E" w:rsidRDefault="00FF743D" w:rsidP="003B1F62">
      <w:pPr>
        <w:pStyle w:val="Prrafodelista"/>
        <w:numPr>
          <w:ilvl w:val="0"/>
          <w:numId w:val="1"/>
        </w:numPr>
        <w:spacing w:line="360" w:lineRule="auto"/>
        <w:ind w:firstLine="0"/>
        <w:rPr>
          <w:rFonts w:ascii="Times New Roman" w:hAnsi="Times New Roman" w:cs="Times New Roman"/>
        </w:rPr>
      </w:pPr>
      <w:r w:rsidRPr="004B728E">
        <w:rPr>
          <w:rFonts w:ascii="Times New Roman" w:hAnsi="Times New Roman" w:cs="Times New Roman"/>
        </w:rPr>
        <w:t>Delgado, Mario. Manual Técnica.</w:t>
      </w:r>
    </w:p>
    <w:p w:rsidR="009036FE" w:rsidRPr="004B728E" w:rsidRDefault="009036FE" w:rsidP="003B1F62">
      <w:pPr>
        <w:pStyle w:val="Prrafodelista"/>
        <w:spacing w:line="360" w:lineRule="auto"/>
        <w:ind w:left="1428"/>
        <w:jc w:val="right"/>
        <w:rPr>
          <w:rFonts w:ascii="Times New Roman" w:hAnsi="Times New Roman" w:cs="Times New Roman"/>
        </w:rPr>
      </w:pPr>
    </w:p>
    <w:p w:rsidR="003B1F62" w:rsidRPr="004B728E" w:rsidRDefault="003B1F62" w:rsidP="003B1F62">
      <w:pPr>
        <w:pStyle w:val="Prrafodelista"/>
        <w:spacing w:line="360" w:lineRule="auto"/>
        <w:ind w:left="1428"/>
        <w:jc w:val="right"/>
        <w:rPr>
          <w:rFonts w:ascii="Times New Roman" w:hAnsi="Times New Roman" w:cs="Times New Roman"/>
          <w:b/>
        </w:rPr>
      </w:pPr>
    </w:p>
    <w:p w:rsidR="009036FE" w:rsidRPr="004B728E" w:rsidRDefault="00585C89" w:rsidP="003B1F62">
      <w:pPr>
        <w:pStyle w:val="Prrafodelista"/>
        <w:spacing w:line="360" w:lineRule="auto"/>
        <w:ind w:left="1428"/>
        <w:jc w:val="right"/>
        <w:rPr>
          <w:rFonts w:ascii="Times New Roman" w:hAnsi="Times New Roman" w:cs="Times New Roman"/>
          <w:b/>
        </w:rPr>
      </w:pPr>
      <w:r w:rsidRPr="004B728E">
        <w:rPr>
          <w:rFonts w:ascii="Times New Roman" w:hAnsi="Times New Roman" w:cs="Times New Roman"/>
          <w:b/>
        </w:rPr>
        <w:t>Prof</w:t>
      </w:r>
      <w:r w:rsidR="009036FE" w:rsidRPr="004B728E">
        <w:rPr>
          <w:rFonts w:ascii="Times New Roman" w:hAnsi="Times New Roman" w:cs="Times New Roman"/>
          <w:b/>
        </w:rPr>
        <w:t>. de Literatura</w:t>
      </w:r>
    </w:p>
    <w:p w:rsidR="009036FE" w:rsidRPr="004B728E" w:rsidRDefault="009036FE" w:rsidP="003B1F62">
      <w:pPr>
        <w:pStyle w:val="Prrafodelista"/>
        <w:spacing w:line="360" w:lineRule="auto"/>
        <w:ind w:left="1428"/>
        <w:jc w:val="right"/>
        <w:rPr>
          <w:rFonts w:ascii="Times New Roman" w:hAnsi="Times New Roman" w:cs="Times New Roman"/>
          <w:b/>
        </w:rPr>
      </w:pPr>
      <w:r w:rsidRPr="004B728E">
        <w:rPr>
          <w:rFonts w:ascii="Times New Roman" w:hAnsi="Times New Roman" w:cs="Times New Roman"/>
          <w:b/>
        </w:rPr>
        <w:t>Ma. Paula Ramírez</w:t>
      </w:r>
    </w:p>
    <w:sectPr w:rsidR="009036FE" w:rsidRPr="004B728E" w:rsidSect="004B728E">
      <w:footerReference w:type="default" r:id="rId27"/>
      <w:pgSz w:w="11906" w:h="16838"/>
      <w:pgMar w:top="993" w:right="1701" w:bottom="1417"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79" w:rsidRDefault="00A46079" w:rsidP="004B728E">
      <w:pPr>
        <w:spacing w:after="0" w:line="240" w:lineRule="auto"/>
      </w:pPr>
      <w:r>
        <w:separator/>
      </w:r>
    </w:p>
  </w:endnote>
  <w:endnote w:type="continuationSeparator" w:id="0">
    <w:p w:rsidR="00A46079" w:rsidRDefault="00A46079" w:rsidP="004B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508"/>
      <w:docPartObj>
        <w:docPartGallery w:val="Page Numbers (Bottom of Page)"/>
        <w:docPartUnique/>
      </w:docPartObj>
    </w:sdtPr>
    <w:sdtContent>
      <w:p w:rsidR="004B728E" w:rsidRDefault="00623ABB">
        <w:pPr>
          <w:pStyle w:val="Piedepgina"/>
        </w:pPr>
        <w:r w:rsidRPr="00623ABB">
          <w:rPr>
            <w:rFonts w:asciiTheme="majorHAnsi" w:hAnsiTheme="majorHAnsi"/>
            <w:noProof/>
            <w:sz w:val="28"/>
            <w:szCs w:val="28"/>
            <w:lang w:val="es-ES"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614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6145">
                <w:txbxContent>
                  <w:p w:rsidR="004B728E" w:rsidRDefault="00623ABB">
                    <w:pPr>
                      <w:jc w:val="center"/>
                      <w:rPr>
                        <w:color w:val="808080" w:themeColor="text1" w:themeTint="7F"/>
                        <w:lang w:val="es-ES"/>
                      </w:rPr>
                    </w:pPr>
                    <w:r>
                      <w:rPr>
                        <w:lang w:val="es-ES"/>
                      </w:rPr>
                      <w:fldChar w:fldCharType="begin"/>
                    </w:r>
                    <w:r w:rsidR="004B728E">
                      <w:rPr>
                        <w:lang w:val="es-ES"/>
                      </w:rPr>
                      <w:instrText xml:space="preserve"> PAGE    \* MERGEFORMAT </w:instrText>
                    </w:r>
                    <w:r>
                      <w:rPr>
                        <w:lang w:val="es-ES"/>
                      </w:rPr>
                      <w:fldChar w:fldCharType="separate"/>
                    </w:r>
                    <w:r w:rsidR="00C451E4" w:rsidRPr="00C451E4">
                      <w:rPr>
                        <w:noProof/>
                        <w:color w:val="808080" w:themeColor="text1" w:themeTint="7F"/>
                      </w:rPr>
                      <w:t>1</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79" w:rsidRDefault="00A46079" w:rsidP="004B728E">
      <w:pPr>
        <w:spacing w:after="0" w:line="240" w:lineRule="auto"/>
      </w:pPr>
      <w:r>
        <w:separator/>
      </w:r>
    </w:p>
  </w:footnote>
  <w:footnote w:type="continuationSeparator" w:id="0">
    <w:p w:rsidR="00A46079" w:rsidRDefault="00A46079" w:rsidP="004B7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85E"/>
    <w:multiLevelType w:val="hybridMultilevel"/>
    <w:tmpl w:val="75641DE2"/>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
    <w:nsid w:val="04821FF5"/>
    <w:multiLevelType w:val="hybridMultilevel"/>
    <w:tmpl w:val="5A06EBE2"/>
    <w:lvl w:ilvl="0" w:tplc="DBC234D4">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29B7B12"/>
    <w:multiLevelType w:val="hybridMultilevel"/>
    <w:tmpl w:val="8E48E6A4"/>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
    <w:nsid w:val="2B7C7F1D"/>
    <w:multiLevelType w:val="hybridMultilevel"/>
    <w:tmpl w:val="EDA44618"/>
    <w:lvl w:ilvl="0" w:tplc="18EA228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8137085"/>
    <w:multiLevelType w:val="hybridMultilevel"/>
    <w:tmpl w:val="CB449E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026284E"/>
    <w:multiLevelType w:val="multilevel"/>
    <w:tmpl w:val="D9F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EC08EF"/>
    <w:multiLevelType w:val="hybridMultilevel"/>
    <w:tmpl w:val="BCD24372"/>
    <w:lvl w:ilvl="0" w:tplc="DBC234D4">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071B84"/>
    <w:rsid w:val="00071B84"/>
    <w:rsid w:val="000A1D48"/>
    <w:rsid w:val="000A2A52"/>
    <w:rsid w:val="000E446B"/>
    <w:rsid w:val="0010365A"/>
    <w:rsid w:val="00116840"/>
    <w:rsid w:val="00146D5D"/>
    <w:rsid w:val="0015056D"/>
    <w:rsid w:val="00167B9A"/>
    <w:rsid w:val="001B1A6D"/>
    <w:rsid w:val="001B29C7"/>
    <w:rsid w:val="001D6980"/>
    <w:rsid w:val="00270673"/>
    <w:rsid w:val="002A7C34"/>
    <w:rsid w:val="002D5AD0"/>
    <w:rsid w:val="00332215"/>
    <w:rsid w:val="00342857"/>
    <w:rsid w:val="003B1F62"/>
    <w:rsid w:val="003D6D69"/>
    <w:rsid w:val="003F344A"/>
    <w:rsid w:val="0042152F"/>
    <w:rsid w:val="00436414"/>
    <w:rsid w:val="00442B71"/>
    <w:rsid w:val="00485EFB"/>
    <w:rsid w:val="00497360"/>
    <w:rsid w:val="004A4FE1"/>
    <w:rsid w:val="004B728E"/>
    <w:rsid w:val="00501649"/>
    <w:rsid w:val="00526F8C"/>
    <w:rsid w:val="00571C63"/>
    <w:rsid w:val="00585C89"/>
    <w:rsid w:val="005923EC"/>
    <w:rsid w:val="005969FD"/>
    <w:rsid w:val="005D24E4"/>
    <w:rsid w:val="005D6BC9"/>
    <w:rsid w:val="00623ABB"/>
    <w:rsid w:val="00625DD6"/>
    <w:rsid w:val="006641CF"/>
    <w:rsid w:val="006C38B5"/>
    <w:rsid w:val="006E505B"/>
    <w:rsid w:val="006F7004"/>
    <w:rsid w:val="00793642"/>
    <w:rsid w:val="007B3FA4"/>
    <w:rsid w:val="007E0F4A"/>
    <w:rsid w:val="007F0610"/>
    <w:rsid w:val="0080375B"/>
    <w:rsid w:val="008106B7"/>
    <w:rsid w:val="00817E9D"/>
    <w:rsid w:val="00853110"/>
    <w:rsid w:val="00863017"/>
    <w:rsid w:val="008657EF"/>
    <w:rsid w:val="00871E09"/>
    <w:rsid w:val="00873BE3"/>
    <w:rsid w:val="00882885"/>
    <w:rsid w:val="008E1FDE"/>
    <w:rsid w:val="009036FE"/>
    <w:rsid w:val="009069F0"/>
    <w:rsid w:val="00941A33"/>
    <w:rsid w:val="0096060A"/>
    <w:rsid w:val="00984065"/>
    <w:rsid w:val="009D041E"/>
    <w:rsid w:val="00A160B9"/>
    <w:rsid w:val="00A27A98"/>
    <w:rsid w:val="00A423D1"/>
    <w:rsid w:val="00A436EC"/>
    <w:rsid w:val="00A46079"/>
    <w:rsid w:val="00A738B6"/>
    <w:rsid w:val="00AB14A7"/>
    <w:rsid w:val="00AB1C38"/>
    <w:rsid w:val="00AC2DA4"/>
    <w:rsid w:val="00AD1550"/>
    <w:rsid w:val="00AD39CA"/>
    <w:rsid w:val="00AF1611"/>
    <w:rsid w:val="00B06937"/>
    <w:rsid w:val="00B20A50"/>
    <w:rsid w:val="00B35802"/>
    <w:rsid w:val="00B4004E"/>
    <w:rsid w:val="00B512BB"/>
    <w:rsid w:val="00B94C27"/>
    <w:rsid w:val="00BA4703"/>
    <w:rsid w:val="00BA4FDE"/>
    <w:rsid w:val="00BC479D"/>
    <w:rsid w:val="00C017C8"/>
    <w:rsid w:val="00C055E4"/>
    <w:rsid w:val="00C32AF4"/>
    <w:rsid w:val="00C40E0D"/>
    <w:rsid w:val="00C451E4"/>
    <w:rsid w:val="00C64170"/>
    <w:rsid w:val="00C66777"/>
    <w:rsid w:val="00C923C7"/>
    <w:rsid w:val="00C93729"/>
    <w:rsid w:val="00D34DDD"/>
    <w:rsid w:val="00D46568"/>
    <w:rsid w:val="00D566D8"/>
    <w:rsid w:val="00D65F2E"/>
    <w:rsid w:val="00E5776E"/>
    <w:rsid w:val="00E95959"/>
    <w:rsid w:val="00EC4F21"/>
    <w:rsid w:val="00EF2DEE"/>
    <w:rsid w:val="00F27FA2"/>
    <w:rsid w:val="00F53654"/>
    <w:rsid w:val="00F53B3C"/>
    <w:rsid w:val="00F828AF"/>
    <w:rsid w:val="00F91681"/>
    <w:rsid w:val="00FA41BD"/>
    <w:rsid w:val="00FA54D3"/>
    <w:rsid w:val="00FD6388"/>
    <w:rsid w:val="00FE0403"/>
    <w:rsid w:val="00FE3029"/>
    <w:rsid w:val="00FE6BBF"/>
    <w:rsid w:val="00FF743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29C7"/>
    <w:pPr>
      <w:ind w:left="720"/>
      <w:contextualSpacing/>
    </w:pPr>
  </w:style>
  <w:style w:type="paragraph" w:styleId="NormalWeb">
    <w:name w:val="Normal (Web)"/>
    <w:basedOn w:val="Normal"/>
    <w:uiPriority w:val="99"/>
    <w:unhideWhenUsed/>
    <w:rsid w:val="006E505B"/>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6E505B"/>
  </w:style>
  <w:style w:type="character" w:styleId="Hipervnculo">
    <w:name w:val="Hyperlink"/>
    <w:basedOn w:val="Fuentedeprrafopredeter"/>
    <w:uiPriority w:val="99"/>
    <w:semiHidden/>
    <w:unhideWhenUsed/>
    <w:rsid w:val="006E505B"/>
    <w:rPr>
      <w:color w:val="0000FF"/>
      <w:u w:val="single"/>
    </w:rPr>
  </w:style>
  <w:style w:type="paragraph" w:styleId="Encabezado">
    <w:name w:val="header"/>
    <w:basedOn w:val="Normal"/>
    <w:link w:val="EncabezadoCar"/>
    <w:uiPriority w:val="99"/>
    <w:semiHidden/>
    <w:unhideWhenUsed/>
    <w:rsid w:val="004B72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728E"/>
  </w:style>
  <w:style w:type="paragraph" w:styleId="Piedepgina">
    <w:name w:val="footer"/>
    <w:basedOn w:val="Normal"/>
    <w:link w:val="PiedepginaCar"/>
    <w:uiPriority w:val="99"/>
    <w:semiHidden/>
    <w:unhideWhenUsed/>
    <w:rsid w:val="004B72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728E"/>
  </w:style>
</w:styles>
</file>

<file path=word/webSettings.xml><?xml version="1.0" encoding="utf-8"?>
<w:webSettings xmlns:r="http://schemas.openxmlformats.org/officeDocument/2006/relationships" xmlns:w="http://schemas.openxmlformats.org/wordprocessingml/2006/main">
  <w:divs>
    <w:div w:id="16236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ersonificaci%C3%B3n" TargetMode="External"/><Relationship Id="rId13" Type="http://schemas.openxmlformats.org/officeDocument/2006/relationships/hyperlink" Target="http://es.wikipedia.org/wiki/Homo_sapiens" TargetMode="External"/><Relationship Id="rId18" Type="http://schemas.openxmlformats.org/officeDocument/2006/relationships/hyperlink" Target="http://es.wikipedia.org/wiki/Mitolog%C3%ADa_romana" TargetMode="External"/><Relationship Id="rId26" Type="http://schemas.openxmlformats.org/officeDocument/2006/relationships/hyperlink" Target="http://es.wikipedia.org/wiki/Moiras" TargetMode="External"/><Relationship Id="rId3" Type="http://schemas.openxmlformats.org/officeDocument/2006/relationships/styles" Target="styles.xml"/><Relationship Id="rId21" Type="http://schemas.openxmlformats.org/officeDocument/2006/relationships/hyperlink" Target="http://es.wikipedia.org/wiki/Nona" TargetMode="External"/><Relationship Id="rId7" Type="http://schemas.openxmlformats.org/officeDocument/2006/relationships/endnotes" Target="endnotes.xml"/><Relationship Id="rId12" Type="http://schemas.openxmlformats.org/officeDocument/2006/relationships/hyperlink" Target="http://es.wikipedia.org/wiki/Doctrina" TargetMode="External"/><Relationship Id="rId17" Type="http://schemas.openxmlformats.org/officeDocument/2006/relationships/hyperlink" Target="http://es.wikipedia.org/wiki/Griego_antiguo" TargetMode="External"/><Relationship Id="rId25" Type="http://schemas.openxmlformats.org/officeDocument/2006/relationships/hyperlink" Target="http://es.wikipedia.org/wiki/%C3%81tropos" TargetMode="External"/><Relationship Id="rId2" Type="http://schemas.openxmlformats.org/officeDocument/2006/relationships/numbering" Target="numbering.xml"/><Relationship Id="rId16" Type="http://schemas.openxmlformats.org/officeDocument/2006/relationships/hyperlink" Target="http://es.wikipedia.org/wiki/Mitolog%C3%ADa_griega" TargetMode="External"/><Relationship Id="rId20" Type="http://schemas.openxmlformats.org/officeDocument/2006/relationships/hyperlink" Target="http://es.wikipedia.org/wiki/Clot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reencia" TargetMode="External"/><Relationship Id="rId24" Type="http://schemas.openxmlformats.org/officeDocument/2006/relationships/hyperlink" Target="http://es.wikipedia.org/wiki/D%C3%A9cima_(mitolog%C3%ADa)" TargetMode="External"/><Relationship Id="rId5" Type="http://schemas.openxmlformats.org/officeDocument/2006/relationships/webSettings" Target="webSettings.xml"/><Relationship Id="rId15" Type="http://schemas.openxmlformats.org/officeDocument/2006/relationships/hyperlink" Target="http://es.wikipedia.org/wiki/Tiro_con_arco" TargetMode="External"/><Relationship Id="rId23" Type="http://schemas.openxmlformats.org/officeDocument/2006/relationships/hyperlink" Target="http://es.wikipedia.org/wiki/L%C3%A1quesis" TargetMode="External"/><Relationship Id="rId28" Type="http://schemas.openxmlformats.org/officeDocument/2006/relationships/fontTable" Target="fontTable.xml"/><Relationship Id="rId10" Type="http://schemas.openxmlformats.org/officeDocument/2006/relationships/hyperlink" Target="http://es.wikipedia.org/wiki/Humano" TargetMode="External"/><Relationship Id="rId19" Type="http://schemas.openxmlformats.org/officeDocument/2006/relationships/hyperlink" Target="http://es.wikipedia.org/wiki/Hades" TargetMode="External"/><Relationship Id="rId4" Type="http://schemas.openxmlformats.org/officeDocument/2006/relationships/settings" Target="settings.xml"/><Relationship Id="rId9" Type="http://schemas.openxmlformats.org/officeDocument/2006/relationships/hyperlink" Target="http://es.wikipedia.org/wiki/Personificaci%C3%B3n" TargetMode="External"/><Relationship Id="rId14" Type="http://schemas.openxmlformats.org/officeDocument/2006/relationships/hyperlink" Target="http://es.wikipedia.org/wiki/Idioma_griego" TargetMode="External"/><Relationship Id="rId22" Type="http://schemas.openxmlformats.org/officeDocument/2006/relationships/hyperlink" Target="http://es.wikipedia.org/wiki/Gestaci%C3%B3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7D47-465D-4E86-855C-5A5F3C11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2358</Words>
  <Characters>12972</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Paula Ramirez</cp:lastModifiedBy>
  <cp:revision>2</cp:revision>
  <dcterms:created xsi:type="dcterms:W3CDTF">2020-03-30T14:05:00Z</dcterms:created>
  <dcterms:modified xsi:type="dcterms:W3CDTF">2020-03-30T14:05:00Z</dcterms:modified>
</cp:coreProperties>
</file>