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6F" w:rsidRPr="00EC7E73" w:rsidRDefault="005A5B53" w:rsidP="00431930">
      <w:pPr>
        <w:jc w:val="center"/>
        <w:rPr>
          <w:b/>
          <w:color w:val="000000" w:themeColor="text1"/>
          <w:sz w:val="28"/>
          <w:szCs w:val="28"/>
        </w:rPr>
      </w:pPr>
      <w:r w:rsidRPr="00EC7E73">
        <w:rPr>
          <w:b/>
          <w:color w:val="000000" w:themeColor="text1"/>
          <w:sz w:val="28"/>
          <w:szCs w:val="28"/>
        </w:rPr>
        <w:t>Urgencia y presencia de la Filosofía.</w:t>
      </w:r>
    </w:p>
    <w:p w:rsidR="005A5B53" w:rsidRPr="00EC7E73" w:rsidRDefault="005A5B53" w:rsidP="00DC366C">
      <w:pPr>
        <w:pStyle w:val="Sinespaciado"/>
        <w:jc w:val="both"/>
        <w:rPr>
          <w:color w:val="000000" w:themeColor="text1"/>
          <w:sz w:val="24"/>
          <w:szCs w:val="24"/>
        </w:rPr>
      </w:pPr>
      <w:r w:rsidRPr="00EC7E73">
        <w:rPr>
          <w:color w:val="000000" w:themeColor="text1"/>
          <w:sz w:val="24"/>
          <w:szCs w:val="24"/>
        </w:rPr>
        <w:t>Pero, ¿para qué sirve hacerse unas preguntas a las que nadie por lo visto logra dar respuestas definitivas?</w:t>
      </w:r>
    </w:p>
    <w:p w:rsidR="00DC366C" w:rsidRPr="00EC7E73" w:rsidRDefault="00565591" w:rsidP="00DC366C">
      <w:pPr>
        <w:pStyle w:val="Sinespaciado"/>
        <w:jc w:val="both"/>
        <w:rPr>
          <w:color w:val="000000" w:themeColor="text1"/>
          <w:sz w:val="24"/>
          <w:szCs w:val="24"/>
        </w:rPr>
      </w:pPr>
      <w:r>
        <w:rPr>
          <w:color w:val="000000" w:themeColor="text1"/>
          <w:sz w:val="24"/>
          <w:szCs w:val="24"/>
        </w:rPr>
        <w:t>A esta</w:t>
      </w:r>
      <w:r w:rsidR="005A5B53" w:rsidRPr="00EC7E73">
        <w:rPr>
          <w:color w:val="000000" w:themeColor="text1"/>
          <w:sz w:val="24"/>
          <w:szCs w:val="24"/>
        </w:rPr>
        <w:t xml:space="preserve"> pr</w:t>
      </w:r>
      <w:r>
        <w:rPr>
          <w:color w:val="000000" w:themeColor="text1"/>
          <w:sz w:val="24"/>
          <w:szCs w:val="24"/>
        </w:rPr>
        <w:t>egunta</w:t>
      </w:r>
      <w:r w:rsidR="00940216">
        <w:rPr>
          <w:color w:val="000000" w:themeColor="text1"/>
          <w:sz w:val="24"/>
          <w:szCs w:val="24"/>
        </w:rPr>
        <w:t xml:space="preserve"> que por cierto también es </w:t>
      </w:r>
      <w:r w:rsidR="005A5B53" w:rsidRPr="00EC7E73">
        <w:rPr>
          <w:color w:val="000000" w:themeColor="text1"/>
          <w:sz w:val="24"/>
          <w:szCs w:val="24"/>
        </w:rPr>
        <w:t xml:space="preserve"> filosófica</w:t>
      </w:r>
      <w:r w:rsidR="007F1DB8" w:rsidRPr="00EC7E73">
        <w:rPr>
          <w:color w:val="000000" w:themeColor="text1"/>
          <w:sz w:val="24"/>
          <w:szCs w:val="24"/>
        </w:rPr>
        <w:t xml:space="preserve">, </w:t>
      </w:r>
      <w:r w:rsidR="005A5B53" w:rsidRPr="00EC7E73">
        <w:rPr>
          <w:color w:val="000000" w:themeColor="text1"/>
          <w:sz w:val="24"/>
          <w:szCs w:val="24"/>
        </w:rPr>
        <w:t xml:space="preserve"> se le pueden dar como réplica nuevas preguntas,</w:t>
      </w:r>
    </w:p>
    <w:p w:rsidR="005A5B53" w:rsidRPr="00EC7E73" w:rsidRDefault="00EE68D2" w:rsidP="00DC366C">
      <w:pPr>
        <w:pStyle w:val="Sinespaciado"/>
        <w:jc w:val="both"/>
        <w:rPr>
          <w:color w:val="000000" w:themeColor="text1"/>
          <w:sz w:val="24"/>
          <w:szCs w:val="24"/>
        </w:rPr>
      </w:pPr>
      <w:r w:rsidRPr="00EC7E73">
        <w:rPr>
          <w:color w:val="000000" w:themeColor="text1"/>
          <w:sz w:val="24"/>
          <w:szCs w:val="24"/>
        </w:rPr>
        <w:t xml:space="preserve"> ¿P</w:t>
      </w:r>
      <w:r w:rsidR="005A5B53" w:rsidRPr="00EC7E73">
        <w:rPr>
          <w:color w:val="000000" w:themeColor="text1"/>
          <w:sz w:val="24"/>
          <w:szCs w:val="24"/>
        </w:rPr>
        <w:t>or qué todo tiene que servir para algo?, ¿Tenemos que servir para algo cada uno de nosotros, es decir, es obligatorio que seamos siervos o criados de algo o de alguien?, ¿Acaso somos empleados de nosotros mismos?</w:t>
      </w:r>
      <w:r w:rsidR="00431930">
        <w:rPr>
          <w:color w:val="000000" w:themeColor="text1"/>
          <w:sz w:val="24"/>
          <w:szCs w:val="24"/>
        </w:rPr>
        <w:t xml:space="preserve"> </w:t>
      </w:r>
      <w:r w:rsidR="005A5B53" w:rsidRPr="00EC7E73">
        <w:rPr>
          <w:color w:val="000000" w:themeColor="text1"/>
          <w:sz w:val="24"/>
          <w:szCs w:val="24"/>
        </w:rPr>
        <w:t>A lo mejor hacerse las grandes preguntas sirve precisamente para eso: para demostrar que no siempre estamos de servicio, que también alguna vez podemos pensar como si fuésemos amos y señores.</w:t>
      </w:r>
    </w:p>
    <w:p w:rsidR="005A5B53" w:rsidRPr="00EC7E73" w:rsidRDefault="005A5B53" w:rsidP="00DC366C">
      <w:pPr>
        <w:pStyle w:val="Sinespaciado"/>
        <w:jc w:val="both"/>
        <w:rPr>
          <w:color w:val="000000" w:themeColor="text1"/>
          <w:sz w:val="24"/>
          <w:szCs w:val="24"/>
        </w:rPr>
      </w:pPr>
    </w:p>
    <w:p w:rsidR="005A5B53" w:rsidRPr="00201790" w:rsidRDefault="005A5B53" w:rsidP="00DC366C">
      <w:pPr>
        <w:pStyle w:val="Sinespaciado"/>
        <w:jc w:val="both"/>
        <w:rPr>
          <w:i/>
          <w:color w:val="000000" w:themeColor="text1"/>
          <w:sz w:val="24"/>
          <w:szCs w:val="24"/>
        </w:rPr>
      </w:pPr>
      <w:r w:rsidRPr="00EC7E73">
        <w:rPr>
          <w:color w:val="000000" w:themeColor="text1"/>
          <w:sz w:val="24"/>
          <w:szCs w:val="24"/>
        </w:rPr>
        <w:t>Supongo que algo así es lo que quería señalar Sócrates cuando dijo que “</w:t>
      </w:r>
      <w:r w:rsidRPr="00201790">
        <w:rPr>
          <w:i/>
          <w:color w:val="000000" w:themeColor="text1"/>
          <w:sz w:val="24"/>
          <w:szCs w:val="24"/>
        </w:rPr>
        <w:t>una vida sin indagación no merece</w:t>
      </w:r>
      <w:r w:rsidRPr="00EC7E73">
        <w:rPr>
          <w:color w:val="000000" w:themeColor="text1"/>
          <w:sz w:val="24"/>
          <w:szCs w:val="24"/>
        </w:rPr>
        <w:t xml:space="preserve"> </w:t>
      </w:r>
      <w:r w:rsidRPr="00201790">
        <w:rPr>
          <w:i/>
          <w:color w:val="000000" w:themeColor="text1"/>
          <w:sz w:val="24"/>
          <w:szCs w:val="24"/>
        </w:rPr>
        <w:t>la pena de ser vivida</w:t>
      </w:r>
      <w:r w:rsidRPr="00EC7E73">
        <w:rPr>
          <w:color w:val="000000" w:themeColor="text1"/>
          <w:sz w:val="24"/>
          <w:szCs w:val="24"/>
        </w:rPr>
        <w:t xml:space="preserve">”. </w:t>
      </w:r>
      <w:r w:rsidR="006C36DC" w:rsidRPr="00EC7E73">
        <w:rPr>
          <w:color w:val="000000" w:themeColor="text1"/>
          <w:sz w:val="24"/>
          <w:szCs w:val="24"/>
        </w:rPr>
        <w:t xml:space="preserve">Al repetir las grandes preguntas intentamos hacernos dueños de nuestra vida, tan incierta y fugitiva: preguntarse es dejar de trajinar como animales, automáticamente programados por los instintos y erguirse, secándose el sudor, por decir </w:t>
      </w:r>
      <w:r w:rsidR="006C36DC" w:rsidRPr="00201790">
        <w:rPr>
          <w:i/>
          <w:color w:val="000000" w:themeColor="text1"/>
          <w:sz w:val="24"/>
          <w:szCs w:val="24"/>
        </w:rPr>
        <w:t>“Aquí estamos los humanos, ¿qué hay de lo muestro?”</w:t>
      </w:r>
    </w:p>
    <w:p w:rsidR="006C36DC" w:rsidRPr="00EC7E73" w:rsidRDefault="006C36DC" w:rsidP="00DC366C">
      <w:pPr>
        <w:pStyle w:val="Sinespaciado"/>
        <w:jc w:val="both"/>
        <w:rPr>
          <w:color w:val="000000" w:themeColor="text1"/>
          <w:sz w:val="24"/>
          <w:szCs w:val="24"/>
        </w:rPr>
      </w:pPr>
    </w:p>
    <w:p w:rsidR="006C36DC" w:rsidRPr="00EC7E73" w:rsidRDefault="006C36DC" w:rsidP="00DC366C">
      <w:pPr>
        <w:pStyle w:val="Sinespaciado"/>
        <w:jc w:val="both"/>
        <w:rPr>
          <w:color w:val="000000" w:themeColor="text1"/>
          <w:sz w:val="24"/>
          <w:szCs w:val="24"/>
        </w:rPr>
      </w:pPr>
      <w:r w:rsidRPr="00EC7E73">
        <w:rPr>
          <w:color w:val="000000" w:themeColor="text1"/>
          <w:sz w:val="24"/>
          <w:szCs w:val="24"/>
        </w:rPr>
        <w:t xml:space="preserve">Aunque lo verdaderamente irrenunciable sean las preguntas tampoco las respuestas que proponen los filósofos (o cualquiera de nosotros, cuando hacemos de filósofos) resultan desdeñables. </w:t>
      </w:r>
      <w:r w:rsidR="0092683E" w:rsidRPr="00EC7E73">
        <w:rPr>
          <w:color w:val="000000" w:themeColor="text1"/>
          <w:sz w:val="24"/>
          <w:szCs w:val="24"/>
        </w:rPr>
        <w:t xml:space="preserve"> Esas contestaciones filosóficas se distinguen porque nunca </w:t>
      </w:r>
      <w:r w:rsidR="0092683E" w:rsidRPr="00EC7E73">
        <w:rPr>
          <w:i/>
          <w:color w:val="000000" w:themeColor="text1"/>
          <w:sz w:val="24"/>
          <w:szCs w:val="24"/>
        </w:rPr>
        <w:t>tapan</w:t>
      </w:r>
      <w:r w:rsidR="0092683E" w:rsidRPr="00EC7E73">
        <w:rPr>
          <w:color w:val="000000" w:themeColor="text1"/>
          <w:sz w:val="24"/>
          <w:szCs w:val="24"/>
        </w:rPr>
        <w:t xml:space="preserve"> del todo la pregunta que las suscita y siempre dejan algún hueco por el que se cuelan los nuevos interrogantes para el juego –el humano juego de la vida- siga abierto.</w:t>
      </w:r>
    </w:p>
    <w:p w:rsidR="0092683E" w:rsidRPr="00EC7E73" w:rsidRDefault="0092683E" w:rsidP="00DC366C">
      <w:pPr>
        <w:pStyle w:val="Sinespaciado"/>
        <w:jc w:val="both"/>
        <w:rPr>
          <w:color w:val="000000" w:themeColor="text1"/>
          <w:sz w:val="24"/>
          <w:szCs w:val="24"/>
        </w:rPr>
      </w:pPr>
    </w:p>
    <w:p w:rsidR="0092683E" w:rsidRPr="00EC7E73" w:rsidRDefault="0092683E" w:rsidP="00DC366C">
      <w:pPr>
        <w:pStyle w:val="Sinespaciado"/>
        <w:jc w:val="both"/>
        <w:rPr>
          <w:color w:val="000000" w:themeColor="text1"/>
          <w:sz w:val="24"/>
          <w:szCs w:val="24"/>
        </w:rPr>
      </w:pPr>
      <w:r w:rsidRPr="00EC7E73">
        <w:rPr>
          <w:color w:val="000000" w:themeColor="text1"/>
          <w:sz w:val="24"/>
          <w:szCs w:val="24"/>
        </w:rPr>
        <w:t xml:space="preserve">Las respuestas filosóficas suelen ser un cóctel racional con dos integrantes básicos: </w:t>
      </w:r>
      <w:r w:rsidRPr="00EC7E73">
        <w:rPr>
          <w:i/>
          <w:color w:val="000000" w:themeColor="text1"/>
          <w:sz w:val="24"/>
          <w:szCs w:val="24"/>
        </w:rPr>
        <w:t xml:space="preserve">escepticismo e imaginación. </w:t>
      </w:r>
      <w:r w:rsidRPr="00EC7E73">
        <w:rPr>
          <w:color w:val="000000" w:themeColor="text1"/>
          <w:sz w:val="24"/>
          <w:szCs w:val="24"/>
        </w:rPr>
        <w:t>Lo primero, escepticismo, porque quien se lo cree todo nunca piensa nada</w:t>
      </w:r>
      <w:r w:rsidR="00EF41FA" w:rsidRPr="00EC7E73">
        <w:rPr>
          <w:color w:val="000000" w:themeColor="text1"/>
          <w:sz w:val="24"/>
          <w:szCs w:val="24"/>
        </w:rPr>
        <w:t>.</w:t>
      </w:r>
    </w:p>
    <w:p w:rsidR="00EF41FA" w:rsidRPr="00EC7E73" w:rsidRDefault="00EF41FA" w:rsidP="00DC366C">
      <w:pPr>
        <w:pStyle w:val="Sinespaciado"/>
        <w:jc w:val="both"/>
        <w:rPr>
          <w:color w:val="000000" w:themeColor="text1"/>
          <w:sz w:val="24"/>
          <w:szCs w:val="24"/>
        </w:rPr>
      </w:pPr>
    </w:p>
    <w:p w:rsidR="00EF41FA" w:rsidRPr="00EC7E73" w:rsidRDefault="00EF41FA" w:rsidP="00DC366C">
      <w:pPr>
        <w:pStyle w:val="Sinespaciado"/>
        <w:jc w:val="both"/>
        <w:rPr>
          <w:color w:val="000000" w:themeColor="text1"/>
          <w:sz w:val="24"/>
          <w:szCs w:val="24"/>
        </w:rPr>
      </w:pPr>
      <w:r w:rsidRPr="00EC7E73">
        <w:rPr>
          <w:color w:val="000000" w:themeColor="text1"/>
          <w:sz w:val="24"/>
          <w:szCs w:val="24"/>
        </w:rPr>
        <w:t xml:space="preserve">Para empezar  a pensar hay que perder </w:t>
      </w:r>
      <w:r w:rsidR="00FF5C7A" w:rsidRPr="00EC7E73">
        <w:rPr>
          <w:color w:val="000000" w:themeColor="text1"/>
          <w:sz w:val="24"/>
          <w:szCs w:val="24"/>
        </w:rPr>
        <w:t>la fe: la fe en las apariencias</w:t>
      </w:r>
      <w:r w:rsidRPr="00EC7E73">
        <w:rPr>
          <w:color w:val="000000" w:themeColor="text1"/>
          <w:sz w:val="24"/>
          <w:szCs w:val="24"/>
        </w:rPr>
        <w:t>, en las rutinas, en los dogmas, en los hábitos de la tribu, en la “normalidad” indiscutible de lo que nos rodea.  Pensar no es verlo todo clarísimo</w:t>
      </w:r>
      <w:r w:rsidR="00FF5C7A" w:rsidRPr="00EC7E73">
        <w:rPr>
          <w:color w:val="000000" w:themeColor="text1"/>
          <w:sz w:val="24"/>
          <w:szCs w:val="24"/>
        </w:rPr>
        <w:t xml:space="preserve">, sino comenzar a no ver nada claro lo que antes teníamos como evidente. El escepticismo acompaña siempre a la filosofía, la flexibiliza, le da sensatez, sólo los tontos no dudan nunca de lo que oyen, y sólo los chalados no dudan nunca de lo que creen. Pero además la filosofía está también hecha de imaginación. ¡Ojo, no de fantasías o delirios! No hay nadie menos imaginativo que los que ven fantasmas, brujerías, adivinanzas, extraterrestres y milagros por todas partes.   </w:t>
      </w:r>
    </w:p>
    <w:p w:rsidR="00FF5C7A" w:rsidRPr="00EC7E73" w:rsidRDefault="00FF5C7A" w:rsidP="00DC366C">
      <w:pPr>
        <w:pStyle w:val="Sinespaciado"/>
        <w:jc w:val="both"/>
        <w:rPr>
          <w:color w:val="000000" w:themeColor="text1"/>
          <w:sz w:val="24"/>
          <w:szCs w:val="24"/>
        </w:rPr>
      </w:pPr>
    </w:p>
    <w:p w:rsidR="00FF5C7A" w:rsidRPr="00EC7E73" w:rsidRDefault="00FF5C7A" w:rsidP="00DC366C">
      <w:pPr>
        <w:pStyle w:val="Sinespaciado"/>
        <w:jc w:val="both"/>
        <w:rPr>
          <w:color w:val="000000" w:themeColor="text1"/>
          <w:sz w:val="24"/>
          <w:szCs w:val="24"/>
        </w:rPr>
      </w:pPr>
      <w:r w:rsidRPr="00EC7E73">
        <w:rPr>
          <w:color w:val="000000" w:themeColor="text1"/>
          <w:sz w:val="24"/>
          <w:szCs w:val="24"/>
        </w:rPr>
        <w:t>Quien carece de imaginación siempre está dispuesto a dar crédito a realidades nuevas y desconocidas, mientras que quien tiene imaginación busca lo nuevo a partir de la realidad tal como la conocemos.</w:t>
      </w:r>
    </w:p>
    <w:p w:rsidR="00FF5C7A" w:rsidRPr="00EC7E73" w:rsidRDefault="00FF5C7A" w:rsidP="00DC366C">
      <w:pPr>
        <w:pStyle w:val="Sinespaciado"/>
        <w:jc w:val="both"/>
        <w:rPr>
          <w:color w:val="000000" w:themeColor="text1"/>
          <w:sz w:val="24"/>
          <w:szCs w:val="24"/>
        </w:rPr>
      </w:pPr>
    </w:p>
    <w:p w:rsidR="00FF5C7A" w:rsidRDefault="00FF5C7A" w:rsidP="00DC366C">
      <w:pPr>
        <w:pStyle w:val="Sinespaciado"/>
        <w:jc w:val="both"/>
        <w:rPr>
          <w:b/>
          <w:color w:val="000000" w:themeColor="text1"/>
          <w:sz w:val="24"/>
          <w:szCs w:val="24"/>
        </w:rPr>
      </w:pPr>
      <w:r w:rsidRPr="00EC7E73">
        <w:rPr>
          <w:b/>
          <w:color w:val="000000" w:themeColor="text1"/>
          <w:sz w:val="24"/>
          <w:szCs w:val="24"/>
        </w:rPr>
        <w:t xml:space="preserve">                                                                          </w:t>
      </w:r>
      <w:r w:rsidR="00565591">
        <w:rPr>
          <w:b/>
          <w:color w:val="000000" w:themeColor="text1"/>
          <w:sz w:val="24"/>
          <w:szCs w:val="24"/>
        </w:rPr>
        <w:t xml:space="preserve">                              </w:t>
      </w:r>
      <w:r w:rsidRPr="00EC7E73">
        <w:rPr>
          <w:b/>
          <w:color w:val="000000" w:themeColor="text1"/>
          <w:sz w:val="24"/>
          <w:szCs w:val="24"/>
        </w:rPr>
        <w:t xml:space="preserve">     Fernando Savater</w:t>
      </w:r>
      <w:r w:rsidR="00543F8D">
        <w:rPr>
          <w:b/>
          <w:color w:val="000000" w:themeColor="text1"/>
          <w:sz w:val="24"/>
          <w:szCs w:val="24"/>
        </w:rPr>
        <w:t xml:space="preserve"> (filósofo español)</w:t>
      </w:r>
    </w:p>
    <w:p w:rsidR="00431930" w:rsidRPr="00C945A1" w:rsidRDefault="00940216" w:rsidP="00940216">
      <w:pPr>
        <w:pStyle w:val="Sinespaciado"/>
        <w:numPr>
          <w:ilvl w:val="0"/>
          <w:numId w:val="2"/>
        </w:numPr>
        <w:jc w:val="both"/>
        <w:rPr>
          <w:i/>
          <w:color w:val="000000" w:themeColor="text1"/>
          <w:sz w:val="24"/>
          <w:szCs w:val="24"/>
        </w:rPr>
      </w:pPr>
      <w:r w:rsidRPr="00C945A1">
        <w:rPr>
          <w:i/>
          <w:color w:val="000000" w:themeColor="text1"/>
          <w:sz w:val="24"/>
          <w:szCs w:val="24"/>
        </w:rPr>
        <w:t>Luego de la lectura: investigue, ¿qué es un dogm</w:t>
      </w:r>
      <w:r w:rsidR="00565591">
        <w:rPr>
          <w:i/>
          <w:color w:val="000000" w:themeColor="text1"/>
          <w:sz w:val="24"/>
          <w:szCs w:val="24"/>
        </w:rPr>
        <w:t xml:space="preserve">a?; </w:t>
      </w:r>
      <w:r w:rsidR="00936103">
        <w:rPr>
          <w:i/>
          <w:color w:val="000000" w:themeColor="text1"/>
          <w:sz w:val="24"/>
          <w:szCs w:val="24"/>
        </w:rPr>
        <w:t>¿</w:t>
      </w:r>
      <w:r w:rsidR="009C49C7">
        <w:rPr>
          <w:i/>
          <w:color w:val="000000" w:themeColor="text1"/>
          <w:sz w:val="24"/>
          <w:szCs w:val="24"/>
        </w:rPr>
        <w:t>qué es el escepticismo?</w:t>
      </w:r>
    </w:p>
    <w:p w:rsidR="00940216" w:rsidRPr="00C945A1" w:rsidRDefault="00940216" w:rsidP="00940216">
      <w:pPr>
        <w:pStyle w:val="Sinespaciado"/>
        <w:ind w:left="360"/>
        <w:jc w:val="both"/>
        <w:rPr>
          <w:i/>
          <w:color w:val="000000" w:themeColor="text1"/>
          <w:sz w:val="24"/>
          <w:szCs w:val="24"/>
        </w:rPr>
      </w:pPr>
    </w:p>
    <w:p w:rsidR="00431930" w:rsidRPr="00565591" w:rsidRDefault="00565591" w:rsidP="00565591">
      <w:pPr>
        <w:pStyle w:val="Sinespaciado"/>
        <w:numPr>
          <w:ilvl w:val="0"/>
          <w:numId w:val="2"/>
        </w:numPr>
        <w:jc w:val="both"/>
        <w:rPr>
          <w:color w:val="000000" w:themeColor="text1"/>
          <w:sz w:val="24"/>
          <w:szCs w:val="24"/>
        </w:rPr>
      </w:pPr>
      <w:r>
        <w:rPr>
          <w:color w:val="000000" w:themeColor="text1"/>
          <w:sz w:val="24"/>
          <w:szCs w:val="24"/>
        </w:rPr>
        <w:t>Comparte la idea de Sócrates que “una vida sin indagación no merece la pena ser vivida</w:t>
      </w:r>
      <w:proofErr w:type="gramStart"/>
      <w:r>
        <w:rPr>
          <w:color w:val="000000" w:themeColor="text1"/>
          <w:sz w:val="24"/>
          <w:szCs w:val="24"/>
        </w:rPr>
        <w:t>?</w:t>
      </w:r>
      <w:proofErr w:type="gramEnd"/>
    </w:p>
    <w:p w:rsidR="00431930" w:rsidRDefault="00431930" w:rsidP="00431930">
      <w:pPr>
        <w:pStyle w:val="Default"/>
      </w:pPr>
    </w:p>
    <w:p w:rsidR="00431930" w:rsidRDefault="00431930" w:rsidP="00431930">
      <w:pPr>
        <w:pStyle w:val="Default"/>
        <w:pBdr>
          <w:top w:val="single" w:sz="4" w:space="1" w:color="auto"/>
          <w:left w:val="single" w:sz="4" w:space="4" w:color="auto"/>
          <w:bottom w:val="single" w:sz="4" w:space="1" w:color="auto"/>
          <w:right w:val="single" w:sz="4" w:space="4" w:color="auto"/>
        </w:pBdr>
        <w:rPr>
          <w:b/>
          <w:bCs/>
          <w:sz w:val="19"/>
          <w:szCs w:val="19"/>
        </w:rPr>
      </w:pPr>
      <w:r>
        <w:rPr>
          <w:b/>
          <w:bCs/>
          <w:sz w:val="19"/>
          <w:szCs w:val="19"/>
        </w:rPr>
        <w:t xml:space="preserve">¿CUÁL ES EL VALOR DE LAS PREGUNTAS EN FILOSOFÍA? </w:t>
      </w:r>
    </w:p>
    <w:p w:rsidR="00565591" w:rsidRDefault="00565591" w:rsidP="00431930">
      <w:pPr>
        <w:pStyle w:val="Default"/>
        <w:pBdr>
          <w:top w:val="single" w:sz="4" w:space="1" w:color="auto"/>
          <w:left w:val="single" w:sz="4" w:space="4" w:color="auto"/>
          <w:bottom w:val="single" w:sz="4" w:space="1" w:color="auto"/>
          <w:right w:val="single" w:sz="4" w:space="4" w:color="auto"/>
        </w:pBdr>
        <w:rPr>
          <w:sz w:val="19"/>
          <w:szCs w:val="19"/>
        </w:rPr>
      </w:pPr>
    </w:p>
    <w:p w:rsidR="00431930" w:rsidRPr="00565591" w:rsidRDefault="00431930" w:rsidP="00431930">
      <w:pPr>
        <w:pStyle w:val="Default"/>
        <w:pBdr>
          <w:top w:val="single" w:sz="4" w:space="1" w:color="auto"/>
          <w:left w:val="single" w:sz="4" w:space="4" w:color="auto"/>
          <w:bottom w:val="single" w:sz="4" w:space="1" w:color="auto"/>
          <w:right w:val="single" w:sz="4" w:space="4" w:color="auto"/>
        </w:pBdr>
        <w:rPr>
          <w:sz w:val="22"/>
          <w:szCs w:val="22"/>
        </w:rPr>
      </w:pPr>
      <w:r w:rsidRPr="00565591">
        <w:rPr>
          <w:sz w:val="22"/>
          <w:szCs w:val="22"/>
        </w:rPr>
        <w:t xml:space="preserve">La pregunta por el valor práctico de la filosofía es la pregunta por el valor práctico de hacerse preguntas en un mundo que ofrece sólo -al contrario de lo que se piensa- respuestas. El mundo mismo, de hecho, tal y como está configurado, es una respuesta compleja que se anticipa a preguntas que aún no se han hecho o que incluso no se pueden hacer. Pienso en el mundo llamado “natural” o cosmos, que antes de presentar enigmas ante nuestros ojos -las estrellas, por ejemplo- nos proporciona la luz del sol, respuesta atmosférica que nos permite vivir sin hacernos demasiadas preguntas. Pero pienso también en el universo social, una red de respuestas articuladas en la que ponemos el pie cada mañana sabiendo bien qué es lo que tenemos que hacer: cómo vestirnos, de qué manera saludar, a quién respetar y, más importante aún, de dónde proceden nuestros medios de subsistencia. Una sociedad es un correoso conjunto de respuestas por cuyos corredores nos movemos con más o menos facilidad, </w:t>
      </w:r>
      <w:r w:rsidRPr="00565591">
        <w:rPr>
          <w:sz w:val="22"/>
          <w:szCs w:val="22"/>
        </w:rPr>
        <w:lastRenderedPageBreak/>
        <w:t xml:space="preserve">pero dando por supuesto que no hay otro orden posible y sin hacernos, por tanto, demasiadas preguntas. La respuesta es, en cada momento y todo el rato, precisamente Todo. </w:t>
      </w:r>
    </w:p>
    <w:p w:rsidR="00431930" w:rsidRPr="00565591" w:rsidRDefault="00431930" w:rsidP="00431930">
      <w:pPr>
        <w:pStyle w:val="Default"/>
        <w:pBdr>
          <w:top w:val="single" w:sz="4" w:space="1" w:color="auto"/>
          <w:left w:val="single" w:sz="4" w:space="4" w:color="auto"/>
          <w:bottom w:val="single" w:sz="4" w:space="1" w:color="auto"/>
          <w:right w:val="single" w:sz="4" w:space="4" w:color="auto"/>
        </w:pBdr>
        <w:rPr>
          <w:sz w:val="22"/>
          <w:szCs w:val="22"/>
        </w:rPr>
      </w:pPr>
      <w:r w:rsidRPr="00565591">
        <w:rPr>
          <w:sz w:val="22"/>
          <w:szCs w:val="22"/>
        </w:rPr>
        <w:t xml:space="preserve">No todas las preguntas son filosóficas, es verdad, pero las que no lo son, no son verdaderas preguntas. La pregunta del enamorado que aún no sabe si la amada lo aceptará, no es una pregunta filosófica, aunque sí lo es la pregunta sobre el amor mismo; tampoco es filosófica la pregunta de un trabajador que no sabe si el banco le concederá un crédito, pero sí lo es la pregunta sobre el trabajo mismo. Sólo el preguntar sobre el mundo -natural o social- puede definirse como un preguntar filosófico. (…) </w:t>
      </w:r>
    </w:p>
    <w:p w:rsidR="00431930" w:rsidRPr="00565591" w:rsidRDefault="00431930" w:rsidP="00431930">
      <w:pPr>
        <w:pStyle w:val="Default"/>
        <w:pBdr>
          <w:top w:val="single" w:sz="4" w:space="1" w:color="auto"/>
          <w:left w:val="single" w:sz="4" w:space="4" w:color="auto"/>
          <w:bottom w:val="single" w:sz="4" w:space="1" w:color="auto"/>
          <w:right w:val="single" w:sz="4" w:space="4" w:color="auto"/>
        </w:pBdr>
        <w:rPr>
          <w:sz w:val="22"/>
          <w:szCs w:val="22"/>
        </w:rPr>
      </w:pPr>
      <w:r w:rsidRPr="00565591">
        <w:rPr>
          <w:sz w:val="22"/>
          <w:szCs w:val="22"/>
        </w:rPr>
        <w:t xml:space="preserve">¿En qué sentido se puede atribuir un valor práctico a una pregunta filosófica? ¿Para qué sirve preguntar? Básicamente para debilitar el mundo. ¿Y para qué puede servir debilitar el mundo? Para introducir permanentemente en él la idea de la muerte -la natural y la social- y con ella la diferencia entre lo remediable y lo irremediable. (…) </w:t>
      </w:r>
    </w:p>
    <w:p w:rsidR="00431930" w:rsidRPr="00565591" w:rsidRDefault="00431930" w:rsidP="00431930">
      <w:pPr>
        <w:pStyle w:val="Default"/>
        <w:pBdr>
          <w:top w:val="single" w:sz="4" w:space="1" w:color="auto"/>
          <w:left w:val="single" w:sz="4" w:space="4" w:color="auto"/>
          <w:bottom w:val="single" w:sz="4" w:space="1" w:color="auto"/>
          <w:right w:val="single" w:sz="4" w:space="4" w:color="auto"/>
        </w:pBdr>
        <w:rPr>
          <w:sz w:val="22"/>
          <w:szCs w:val="22"/>
        </w:rPr>
      </w:pPr>
      <w:r w:rsidRPr="00565591">
        <w:rPr>
          <w:sz w:val="22"/>
          <w:szCs w:val="22"/>
        </w:rPr>
        <w:t xml:space="preserve">Ninguna pregunta filosófica lleva por sí misma a la intervención en el mundo; pero ningún mundo puede experimentar un cambio sin una pregunta filosófica. Porque la pregunta última, al margen de la filosofía, es la que lo decide todo: ¿queremos cambiarlo o no? </w:t>
      </w:r>
    </w:p>
    <w:p w:rsidR="00431930" w:rsidRPr="00940216" w:rsidRDefault="00936103" w:rsidP="00431930">
      <w:pPr>
        <w:pBdr>
          <w:top w:val="single" w:sz="4" w:space="1" w:color="auto"/>
          <w:left w:val="single" w:sz="4" w:space="4" w:color="auto"/>
          <w:bottom w:val="single" w:sz="4" w:space="1" w:color="auto"/>
          <w:right w:val="single" w:sz="4" w:space="4" w:color="auto"/>
        </w:pBdr>
        <w:rPr>
          <w:b/>
          <w:bCs/>
          <w:sz w:val="20"/>
          <w:szCs w:val="20"/>
        </w:rPr>
      </w:pPr>
      <w:r>
        <w:rPr>
          <w:b/>
          <w:bCs/>
          <w:sz w:val="20"/>
          <w:szCs w:val="20"/>
        </w:rPr>
        <w:t xml:space="preserve">                                                                                                                         </w:t>
      </w:r>
      <w:r w:rsidR="00431930" w:rsidRPr="00940216">
        <w:rPr>
          <w:b/>
          <w:bCs/>
          <w:sz w:val="20"/>
          <w:szCs w:val="20"/>
        </w:rPr>
        <w:t>Santiago Alba Rico. “¿Qué valor práctico tiene la filosofía?”</w:t>
      </w:r>
    </w:p>
    <w:p w:rsidR="00431930" w:rsidRDefault="004F519F" w:rsidP="00431930">
      <w:pPr>
        <w:numPr>
          <w:ilvl w:val="0"/>
          <w:numId w:val="1"/>
        </w:numPr>
        <w:pBdr>
          <w:top w:val="single" w:sz="4" w:space="1" w:color="auto"/>
          <w:left w:val="single" w:sz="4" w:space="4" w:color="auto"/>
          <w:bottom w:val="single" w:sz="4" w:space="1" w:color="auto"/>
          <w:right w:val="single" w:sz="4" w:space="4" w:color="auto"/>
        </w:pBdr>
      </w:pPr>
      <w:r>
        <w:rPr>
          <w:b/>
          <w:bCs/>
          <w:sz w:val="19"/>
          <w:szCs w:val="19"/>
        </w:rPr>
        <w:t>Realiza una síntesis del texto-</w:t>
      </w:r>
    </w:p>
    <w:p w:rsidR="00431930" w:rsidRPr="00EC7E73" w:rsidRDefault="00431930" w:rsidP="00DC366C">
      <w:pPr>
        <w:pStyle w:val="Sinespaciado"/>
        <w:jc w:val="both"/>
        <w:rPr>
          <w:b/>
          <w:color w:val="000000" w:themeColor="text1"/>
          <w:sz w:val="24"/>
          <w:szCs w:val="24"/>
        </w:rPr>
      </w:pPr>
    </w:p>
    <w:p w:rsidR="007F1DB8" w:rsidRDefault="00940216" w:rsidP="00940216">
      <w:pPr>
        <w:pStyle w:val="Sinespaciado"/>
        <w:numPr>
          <w:ilvl w:val="0"/>
          <w:numId w:val="3"/>
        </w:numPr>
        <w:jc w:val="both"/>
        <w:rPr>
          <w:i/>
          <w:color w:val="000000" w:themeColor="text1"/>
          <w:sz w:val="24"/>
          <w:szCs w:val="24"/>
        </w:rPr>
      </w:pPr>
      <w:r w:rsidRPr="00C945A1">
        <w:rPr>
          <w:i/>
          <w:color w:val="000000" w:themeColor="text1"/>
          <w:sz w:val="24"/>
          <w:szCs w:val="24"/>
        </w:rPr>
        <w:t>Establece 5 preguntas filosófica</w:t>
      </w:r>
      <w:r w:rsidR="00201790" w:rsidRPr="00C945A1">
        <w:rPr>
          <w:i/>
          <w:color w:val="000000" w:themeColor="text1"/>
          <w:sz w:val="24"/>
          <w:szCs w:val="24"/>
        </w:rPr>
        <w:t>s</w:t>
      </w:r>
      <w:r w:rsidRPr="00C945A1">
        <w:rPr>
          <w:i/>
          <w:color w:val="000000" w:themeColor="text1"/>
          <w:sz w:val="24"/>
          <w:szCs w:val="24"/>
        </w:rPr>
        <w:t>.</w:t>
      </w:r>
    </w:p>
    <w:p w:rsidR="004F519F" w:rsidRPr="00C945A1" w:rsidRDefault="004F519F" w:rsidP="00940216">
      <w:pPr>
        <w:pStyle w:val="Sinespaciado"/>
        <w:numPr>
          <w:ilvl w:val="0"/>
          <w:numId w:val="3"/>
        </w:numPr>
        <w:jc w:val="both"/>
        <w:rPr>
          <w:i/>
          <w:color w:val="000000" w:themeColor="text1"/>
          <w:sz w:val="24"/>
          <w:szCs w:val="24"/>
        </w:rPr>
      </w:pPr>
      <w:r>
        <w:rPr>
          <w:i/>
          <w:color w:val="000000" w:themeColor="text1"/>
          <w:sz w:val="24"/>
          <w:szCs w:val="24"/>
        </w:rPr>
        <w:t>Escribe 5 preguntas que no sean filosóficas.</w:t>
      </w:r>
      <w:bookmarkStart w:id="0" w:name="_GoBack"/>
      <w:bookmarkEnd w:id="0"/>
    </w:p>
    <w:p w:rsidR="00940216" w:rsidRPr="00C945A1" w:rsidRDefault="00940216" w:rsidP="004F519F">
      <w:pPr>
        <w:pStyle w:val="Sinespaciado"/>
        <w:ind w:left="360"/>
        <w:jc w:val="both"/>
        <w:rPr>
          <w:i/>
          <w:color w:val="000000" w:themeColor="text1"/>
          <w:sz w:val="24"/>
          <w:szCs w:val="24"/>
        </w:rPr>
      </w:pPr>
    </w:p>
    <w:p w:rsidR="00940216" w:rsidRPr="00C945A1" w:rsidRDefault="00940216" w:rsidP="004F519F">
      <w:pPr>
        <w:pStyle w:val="Sinespaciado"/>
        <w:jc w:val="both"/>
        <w:rPr>
          <w:i/>
          <w:color w:val="000000" w:themeColor="text1"/>
          <w:sz w:val="24"/>
          <w:szCs w:val="24"/>
        </w:rPr>
      </w:pPr>
    </w:p>
    <w:p w:rsidR="007F1DB8" w:rsidRPr="00EC7E73" w:rsidRDefault="007F1DB8" w:rsidP="00DC366C">
      <w:pPr>
        <w:pStyle w:val="Sinespaciado"/>
        <w:jc w:val="both"/>
        <w:rPr>
          <w:b/>
          <w:color w:val="000000" w:themeColor="text1"/>
          <w:sz w:val="24"/>
          <w:szCs w:val="24"/>
        </w:rPr>
      </w:pPr>
    </w:p>
    <w:p w:rsidR="00183FB4" w:rsidRPr="00EC7E73" w:rsidRDefault="00183FB4" w:rsidP="00DC366C">
      <w:pPr>
        <w:pStyle w:val="Sinespaciado"/>
        <w:jc w:val="both"/>
        <w:rPr>
          <w:b/>
          <w:color w:val="000000" w:themeColor="text1"/>
          <w:sz w:val="24"/>
          <w:szCs w:val="24"/>
        </w:rPr>
      </w:pPr>
    </w:p>
    <w:p w:rsidR="00183FB4" w:rsidRPr="00EC7E73" w:rsidRDefault="00183FB4" w:rsidP="00DC366C">
      <w:pPr>
        <w:pStyle w:val="Sinespaciado"/>
        <w:jc w:val="both"/>
        <w:rPr>
          <w:b/>
          <w:color w:val="000000" w:themeColor="text1"/>
          <w:sz w:val="24"/>
          <w:szCs w:val="24"/>
        </w:rPr>
      </w:pPr>
    </w:p>
    <w:p w:rsidR="00FF5C7A" w:rsidRPr="00EC7E73" w:rsidRDefault="00FF5C7A" w:rsidP="00DC366C">
      <w:pPr>
        <w:pStyle w:val="Sinespaciado"/>
        <w:jc w:val="both"/>
        <w:rPr>
          <w:color w:val="000000" w:themeColor="text1"/>
          <w:sz w:val="24"/>
          <w:szCs w:val="24"/>
        </w:rPr>
      </w:pPr>
    </w:p>
    <w:sectPr w:rsidR="00FF5C7A" w:rsidRPr="00EC7E73" w:rsidSect="00013387">
      <w:pgSz w:w="11906" w:h="16838"/>
      <w:pgMar w:top="720" w:right="720" w:bottom="720" w:left="720"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6C45"/>
    <w:multiLevelType w:val="hybridMultilevel"/>
    <w:tmpl w:val="7FEAAFC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2EC90309"/>
    <w:multiLevelType w:val="hybridMultilevel"/>
    <w:tmpl w:val="9E70A2F0"/>
    <w:lvl w:ilvl="0" w:tplc="7084F076">
      <w:start w:val="1"/>
      <w:numFmt w:val="bullet"/>
      <w:lvlText w:val=""/>
      <w:lvlJc w:val="left"/>
      <w:pPr>
        <w:ind w:left="1080" w:hanging="360"/>
      </w:pPr>
      <w:rPr>
        <w:rFonts w:ascii="Symbol" w:eastAsia="Calibri" w:hAnsi="Symbol" w:cs="Times New Roman" w:hint="default"/>
        <w:b/>
        <w:sz w:val="19"/>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
    <w:nsid w:val="350965C7"/>
    <w:multiLevelType w:val="hybridMultilevel"/>
    <w:tmpl w:val="C6927F6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53"/>
    <w:rsid w:val="00013387"/>
    <w:rsid w:val="00022481"/>
    <w:rsid w:val="00054A6F"/>
    <w:rsid w:val="000D2318"/>
    <w:rsid w:val="001364A5"/>
    <w:rsid w:val="00176B1E"/>
    <w:rsid w:val="00183FB4"/>
    <w:rsid w:val="001E1664"/>
    <w:rsid w:val="00201790"/>
    <w:rsid w:val="00431930"/>
    <w:rsid w:val="004F519F"/>
    <w:rsid w:val="00543F8D"/>
    <w:rsid w:val="00565591"/>
    <w:rsid w:val="005A5B53"/>
    <w:rsid w:val="006C36DC"/>
    <w:rsid w:val="007A74A2"/>
    <w:rsid w:val="007F1DB8"/>
    <w:rsid w:val="0092683E"/>
    <w:rsid w:val="00936103"/>
    <w:rsid w:val="00940216"/>
    <w:rsid w:val="009C49C7"/>
    <w:rsid w:val="00C945A1"/>
    <w:rsid w:val="00D67732"/>
    <w:rsid w:val="00DC366C"/>
    <w:rsid w:val="00EC7E73"/>
    <w:rsid w:val="00EE68D2"/>
    <w:rsid w:val="00EF41FA"/>
    <w:rsid w:val="00FF5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5B53"/>
    <w:pPr>
      <w:spacing w:after="0" w:line="240" w:lineRule="auto"/>
    </w:pPr>
  </w:style>
  <w:style w:type="paragraph" w:customStyle="1" w:styleId="Default">
    <w:name w:val="Default"/>
    <w:rsid w:val="00431930"/>
    <w:pPr>
      <w:autoSpaceDE w:val="0"/>
      <w:autoSpaceDN w:val="0"/>
      <w:adjustRightInd w:val="0"/>
      <w:spacing w:after="0" w:line="240" w:lineRule="auto"/>
    </w:pPr>
    <w:rPr>
      <w:rFonts w:ascii="Comic Sans MS" w:eastAsia="Calibri" w:hAnsi="Comic Sans MS" w:cs="Comic Sans MS"/>
      <w:color w:val="000000"/>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5B53"/>
    <w:pPr>
      <w:spacing w:after="0" w:line="240" w:lineRule="auto"/>
    </w:pPr>
  </w:style>
  <w:style w:type="paragraph" w:customStyle="1" w:styleId="Default">
    <w:name w:val="Default"/>
    <w:rsid w:val="00431930"/>
    <w:pPr>
      <w:autoSpaceDE w:val="0"/>
      <w:autoSpaceDN w:val="0"/>
      <w:adjustRightInd w:val="0"/>
      <w:spacing w:after="0" w:line="240" w:lineRule="auto"/>
    </w:pPr>
    <w:rPr>
      <w:rFonts w:ascii="Comic Sans MS" w:eastAsia="Calibri" w:hAnsi="Comic Sans MS" w:cs="Comic Sans MS"/>
      <w:color w:val="000000"/>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848</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Usuario</cp:lastModifiedBy>
  <cp:revision>9</cp:revision>
  <cp:lastPrinted>2018-02-20T13:54:00Z</cp:lastPrinted>
  <dcterms:created xsi:type="dcterms:W3CDTF">2019-03-14T15:49:00Z</dcterms:created>
  <dcterms:modified xsi:type="dcterms:W3CDTF">2019-03-27T23:21:00Z</dcterms:modified>
</cp:coreProperties>
</file>